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D1C30B" w14:textId="0EDD5E35" w:rsidR="00BB1079" w:rsidRPr="00BB1079" w:rsidRDefault="00BB1079" w:rsidP="00BB1079">
      <w:pPr>
        <w:spacing w:after="0" w:line="240" w:lineRule="auto"/>
        <w:jc w:val="right"/>
        <w:rPr>
          <w:rFonts w:ascii="Times New Roman" w:hAnsi="Times New Roman" w:cs="Times New Roman"/>
          <w:bCs/>
          <w:i/>
          <w:iCs/>
          <w:sz w:val="24"/>
          <w:szCs w:val="24"/>
          <w:lang w:val="es-ES"/>
        </w:rPr>
      </w:pPr>
      <w:r w:rsidRPr="00BB1079">
        <w:rPr>
          <w:rFonts w:ascii="Times New Roman" w:hAnsi="Times New Roman" w:cs="Times New Roman"/>
          <w:bCs/>
          <w:i/>
          <w:iCs/>
          <w:sz w:val="24"/>
          <w:szCs w:val="24"/>
          <w:lang w:val="es-ES"/>
        </w:rPr>
        <w:t xml:space="preserve">Anexa la </w:t>
      </w:r>
      <w:r w:rsidR="0007400D">
        <w:rPr>
          <w:rFonts w:ascii="Times New Roman" w:hAnsi="Times New Roman" w:cs="Times New Roman"/>
          <w:bCs/>
          <w:i/>
          <w:iCs/>
          <w:sz w:val="24"/>
          <w:szCs w:val="24"/>
          <w:lang w:val="es-ES"/>
        </w:rPr>
        <w:t>Hotărârea AGA nr.....</w:t>
      </w:r>
      <w:r>
        <w:rPr>
          <w:rFonts w:ascii="Times New Roman" w:hAnsi="Times New Roman" w:cs="Times New Roman"/>
          <w:bCs/>
          <w:i/>
          <w:iCs/>
          <w:sz w:val="24"/>
          <w:szCs w:val="24"/>
          <w:lang w:val="es-ES"/>
        </w:rPr>
        <w:t xml:space="preserve">. </w:t>
      </w:r>
    </w:p>
    <w:p w14:paraId="34B1F929" w14:textId="77777777" w:rsidR="00BB1079" w:rsidRPr="00BB1079" w:rsidRDefault="00BB1079" w:rsidP="00BB1079">
      <w:pPr>
        <w:spacing w:after="0" w:line="240" w:lineRule="auto"/>
        <w:jc w:val="right"/>
        <w:rPr>
          <w:rFonts w:ascii="Times New Roman" w:hAnsi="Times New Roman" w:cs="Times New Roman"/>
          <w:bCs/>
          <w:i/>
          <w:iCs/>
          <w:sz w:val="24"/>
          <w:szCs w:val="24"/>
          <w:lang w:val="es-ES"/>
        </w:rPr>
      </w:pPr>
    </w:p>
    <w:p w14:paraId="40B1AD5E" w14:textId="77777777" w:rsidR="00BB1079" w:rsidRPr="00BB1079" w:rsidRDefault="00BB1079" w:rsidP="006E3A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</w:pPr>
    </w:p>
    <w:p w14:paraId="255FE7FE" w14:textId="1AB98937" w:rsidR="00EA6030" w:rsidRPr="00BB1079" w:rsidRDefault="006E3A1C" w:rsidP="006E3A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</w:pPr>
      <w:r w:rsidRPr="00BB1079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>PLANUL ANUAL DE EVOLUTIE A TARIFELOR</w:t>
      </w:r>
      <w:r w:rsidR="00EA6030" w:rsidRPr="00BB1079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 xml:space="preserve"> </w:t>
      </w:r>
    </w:p>
    <w:p w14:paraId="2F078CC6" w14:textId="48FCCD61" w:rsidR="009F4769" w:rsidRPr="00BB1079" w:rsidRDefault="00EA6030" w:rsidP="006E3A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</w:pPr>
      <w:r w:rsidRPr="00BB1079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>(STRATEGIA DE TARIFARE)</w:t>
      </w:r>
    </w:p>
    <w:p w14:paraId="4FB0521C" w14:textId="77777777" w:rsidR="006E3A1C" w:rsidRPr="00BB1079" w:rsidRDefault="006E3A1C" w:rsidP="006E3A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</w:p>
    <w:p w14:paraId="1C2BDB56" w14:textId="260C74EF" w:rsidR="001F649B" w:rsidRPr="00BB1079" w:rsidRDefault="001F649B" w:rsidP="001F649B">
      <w:pPr>
        <w:pStyle w:val="Indentcorptext3"/>
        <w:spacing w:after="0" w:line="240" w:lineRule="auto"/>
        <w:ind w:left="0"/>
        <w:jc w:val="both"/>
        <w:rPr>
          <w:rFonts w:ascii="Times New Roman" w:eastAsia="Arial Unicode MS" w:hAnsi="Times New Roman"/>
          <w:sz w:val="24"/>
          <w:szCs w:val="24"/>
          <w:lang w:val="es-ES"/>
        </w:rPr>
      </w:pPr>
    </w:p>
    <w:p w14:paraId="4EDAAB34" w14:textId="76C11626" w:rsidR="001F649B" w:rsidRDefault="001F649B" w:rsidP="001F649B">
      <w:pPr>
        <w:pStyle w:val="Indentcorptext3"/>
        <w:spacing w:after="0" w:line="240" w:lineRule="auto"/>
        <w:ind w:left="0"/>
        <w:jc w:val="both"/>
        <w:rPr>
          <w:rFonts w:ascii="Times New Roman" w:eastAsia="Arial Unicode MS" w:hAnsi="Times New Roman"/>
          <w:sz w:val="24"/>
          <w:szCs w:val="24"/>
          <w:lang w:val="es-ES"/>
        </w:rPr>
      </w:pPr>
      <w:r w:rsidRPr="00BB1079">
        <w:rPr>
          <w:rFonts w:ascii="Times New Roman" w:eastAsia="Arial Unicode MS" w:hAnsi="Times New Roman"/>
          <w:sz w:val="24"/>
          <w:szCs w:val="24"/>
          <w:lang w:val="es-ES"/>
        </w:rPr>
        <w:t>Stategia de tarifare inclusă în prezentul document a fost fundamentata in conformitate cu metodologia de fundamentare Analiza cost-beneficiu, pentru investitiile in infrastructura de apa, aprobata prin Hotararea Guvernului nr.</w:t>
      </w:r>
      <w:r w:rsidR="002351EC">
        <w:rPr>
          <w:rFonts w:ascii="Times New Roman" w:eastAsia="Arial Unicode MS" w:hAnsi="Times New Roman"/>
          <w:sz w:val="24"/>
          <w:szCs w:val="24"/>
          <w:lang w:val="es-ES"/>
        </w:rPr>
        <w:t xml:space="preserve"> </w:t>
      </w:r>
      <w:r w:rsidRPr="00BB1079">
        <w:rPr>
          <w:rFonts w:ascii="Times New Roman" w:eastAsia="Arial Unicode MS" w:hAnsi="Times New Roman"/>
          <w:sz w:val="24"/>
          <w:szCs w:val="24"/>
          <w:lang w:val="es-ES"/>
        </w:rPr>
        <w:t>677/2017, aprobată de Autoritatea de Management – POIM (Ministerul Fondurilor Europene) si este prezentata in tabelul urmator:</w:t>
      </w:r>
    </w:p>
    <w:p w14:paraId="2AB898D1" w14:textId="69BACD95" w:rsidR="002351EC" w:rsidRDefault="002351EC" w:rsidP="001F649B">
      <w:pPr>
        <w:pStyle w:val="Indentcorptext3"/>
        <w:spacing w:after="0" w:line="240" w:lineRule="auto"/>
        <w:ind w:left="0"/>
        <w:jc w:val="both"/>
        <w:rPr>
          <w:rFonts w:ascii="Times New Roman" w:eastAsia="Arial Unicode MS" w:hAnsi="Times New Roman"/>
          <w:sz w:val="24"/>
          <w:szCs w:val="24"/>
          <w:lang w:val="es-ES"/>
        </w:rPr>
      </w:pPr>
    </w:p>
    <w:tbl>
      <w:tblPr>
        <w:tblW w:w="9940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12"/>
        <w:gridCol w:w="1026"/>
        <w:gridCol w:w="911"/>
        <w:gridCol w:w="911"/>
        <w:gridCol w:w="912"/>
        <w:gridCol w:w="911"/>
        <w:gridCol w:w="911"/>
        <w:gridCol w:w="912"/>
        <w:gridCol w:w="867"/>
        <w:gridCol w:w="867"/>
      </w:tblGrid>
      <w:tr w:rsidR="0007400D" w:rsidRPr="0007400D" w14:paraId="6C8CE0F7" w14:textId="77777777" w:rsidTr="00CE4A53">
        <w:trPr>
          <w:jc w:val="center"/>
        </w:trPr>
        <w:tc>
          <w:tcPr>
            <w:tcW w:w="17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708C3B" w14:textId="77777777" w:rsidR="0007400D" w:rsidRPr="0007400D" w:rsidRDefault="0007400D" w:rsidP="00CE4A53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07400D">
              <w:rPr>
                <w:rFonts w:ascii="Times New Roman" w:hAnsi="Times New Roman" w:cs="Times New Roman"/>
                <w:b/>
              </w:rPr>
              <w:t>Strategia</w:t>
            </w:r>
            <w:proofErr w:type="spellEnd"/>
            <w:r w:rsidRPr="0007400D">
              <w:rPr>
                <w:rFonts w:ascii="Times New Roman" w:hAnsi="Times New Roman" w:cs="Times New Roman"/>
                <w:b/>
              </w:rPr>
              <w:t xml:space="preserve"> de </w:t>
            </w:r>
            <w:proofErr w:type="spellStart"/>
            <w:r w:rsidRPr="0007400D">
              <w:rPr>
                <w:rFonts w:ascii="Times New Roman" w:hAnsi="Times New Roman" w:cs="Times New Roman"/>
                <w:b/>
              </w:rPr>
              <w:t>tarifare</w:t>
            </w:r>
            <w:proofErr w:type="spellEnd"/>
            <w:r w:rsidRPr="0007400D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C09C43" w14:textId="77777777" w:rsidR="0007400D" w:rsidRPr="0007400D" w:rsidRDefault="0007400D" w:rsidP="00CE4A5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7400D">
              <w:rPr>
                <w:rFonts w:ascii="Times New Roman" w:hAnsi="Times New Roman" w:cs="Times New Roman"/>
                <w:b/>
              </w:rPr>
              <w:t xml:space="preserve">Tarif </w:t>
            </w:r>
            <w:proofErr w:type="spellStart"/>
            <w:r w:rsidRPr="0007400D">
              <w:rPr>
                <w:rFonts w:ascii="Times New Roman" w:hAnsi="Times New Roman" w:cs="Times New Roman"/>
                <w:b/>
              </w:rPr>
              <w:t>inițial</w:t>
            </w:r>
            <w:proofErr w:type="spellEnd"/>
            <w:r w:rsidRPr="0007400D">
              <w:rPr>
                <w:rFonts w:ascii="Times New Roman" w:hAnsi="Times New Roman" w:cs="Times New Roman"/>
                <w:b/>
              </w:rPr>
              <w:t xml:space="preserve"> (actual)</w:t>
            </w:r>
          </w:p>
        </w:tc>
        <w:tc>
          <w:tcPr>
            <w:tcW w:w="720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376E3C" w14:textId="77777777" w:rsidR="0007400D" w:rsidRPr="0007400D" w:rsidRDefault="0007400D" w:rsidP="00CE4A53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07400D">
              <w:rPr>
                <w:rFonts w:ascii="Times New Roman" w:hAnsi="Times New Roman" w:cs="Times New Roman"/>
                <w:b/>
              </w:rPr>
              <w:t>Ajustări</w:t>
            </w:r>
            <w:proofErr w:type="spellEnd"/>
            <w:r w:rsidRPr="0007400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07400D">
              <w:rPr>
                <w:rFonts w:ascii="Times New Roman" w:hAnsi="Times New Roman" w:cs="Times New Roman"/>
                <w:b/>
              </w:rPr>
              <w:t>în</w:t>
            </w:r>
            <w:proofErr w:type="spellEnd"/>
            <w:r w:rsidRPr="0007400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07400D">
              <w:rPr>
                <w:rFonts w:ascii="Times New Roman" w:hAnsi="Times New Roman" w:cs="Times New Roman"/>
                <w:b/>
              </w:rPr>
              <w:t>termeni</w:t>
            </w:r>
            <w:proofErr w:type="spellEnd"/>
            <w:r w:rsidRPr="0007400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07400D">
              <w:rPr>
                <w:rFonts w:ascii="Times New Roman" w:hAnsi="Times New Roman" w:cs="Times New Roman"/>
                <w:b/>
              </w:rPr>
              <w:t>reali</w:t>
            </w:r>
            <w:proofErr w:type="spellEnd"/>
            <w:r w:rsidRPr="0007400D">
              <w:rPr>
                <w:rFonts w:ascii="Times New Roman" w:hAnsi="Times New Roman" w:cs="Times New Roman"/>
                <w:b/>
              </w:rPr>
              <w:t>*</w:t>
            </w:r>
          </w:p>
        </w:tc>
      </w:tr>
      <w:tr w:rsidR="0007400D" w:rsidRPr="0007400D" w14:paraId="76891EC3" w14:textId="77777777" w:rsidTr="00CE4A53">
        <w:trPr>
          <w:jc w:val="center"/>
        </w:trPr>
        <w:tc>
          <w:tcPr>
            <w:tcW w:w="17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9F5685" w14:textId="77777777" w:rsidR="0007400D" w:rsidRPr="0007400D" w:rsidRDefault="0007400D" w:rsidP="00CE4A5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C710A5" w14:textId="77777777" w:rsidR="0007400D" w:rsidRPr="0007400D" w:rsidRDefault="0007400D" w:rsidP="00CE4A5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7400D">
              <w:rPr>
                <w:rFonts w:ascii="Times New Roman" w:hAnsi="Times New Roman" w:cs="Times New Roman"/>
                <w:b/>
              </w:rPr>
              <w:t>RON/m</w:t>
            </w:r>
            <w:r w:rsidRPr="0007400D"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D66C2C" w14:textId="77777777" w:rsidR="0007400D" w:rsidRPr="0007400D" w:rsidRDefault="0007400D" w:rsidP="00CE4A5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7400D">
              <w:rPr>
                <w:rFonts w:ascii="Times New Roman" w:hAnsi="Times New Roman" w:cs="Times New Roman"/>
                <w:b/>
                <w:bCs/>
                <w:color w:val="000000"/>
              </w:rPr>
              <w:t>2018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00B2D8" w14:textId="77777777" w:rsidR="0007400D" w:rsidRPr="0007400D" w:rsidRDefault="0007400D" w:rsidP="00CE4A5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7400D">
              <w:rPr>
                <w:rFonts w:ascii="Times New Roman" w:hAnsi="Times New Roman" w:cs="Times New Roman"/>
                <w:b/>
                <w:bCs/>
                <w:color w:val="000000"/>
              </w:rPr>
              <w:t>2019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D9E0A9" w14:textId="77777777" w:rsidR="0007400D" w:rsidRPr="0007400D" w:rsidRDefault="0007400D" w:rsidP="00CE4A5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7400D">
              <w:rPr>
                <w:rFonts w:ascii="Times New Roman" w:hAnsi="Times New Roman" w:cs="Times New Roman"/>
                <w:b/>
                <w:bCs/>
                <w:color w:val="000000"/>
              </w:rPr>
              <w:t>2020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C8537" w14:textId="77777777" w:rsidR="0007400D" w:rsidRPr="0007400D" w:rsidRDefault="0007400D" w:rsidP="00CE4A5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7400D">
              <w:rPr>
                <w:rFonts w:ascii="Times New Roman" w:hAnsi="Times New Roman" w:cs="Times New Roman"/>
                <w:b/>
                <w:bCs/>
                <w:color w:val="000000"/>
              </w:rPr>
              <w:t>2021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F764E" w14:textId="77777777" w:rsidR="0007400D" w:rsidRPr="0007400D" w:rsidRDefault="0007400D" w:rsidP="00CE4A5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7400D">
              <w:rPr>
                <w:rFonts w:ascii="Times New Roman" w:hAnsi="Times New Roman" w:cs="Times New Roman"/>
                <w:b/>
                <w:bCs/>
                <w:color w:val="000000"/>
              </w:rPr>
              <w:t>2022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A7AC3" w14:textId="77777777" w:rsidR="0007400D" w:rsidRPr="0007400D" w:rsidRDefault="0007400D" w:rsidP="00CE4A5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7400D">
              <w:rPr>
                <w:rFonts w:ascii="Times New Roman" w:hAnsi="Times New Roman" w:cs="Times New Roman"/>
                <w:b/>
                <w:bCs/>
                <w:color w:val="000000"/>
              </w:rPr>
              <w:t>2023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437F2" w14:textId="77777777" w:rsidR="0007400D" w:rsidRPr="0007400D" w:rsidRDefault="0007400D" w:rsidP="00CE4A5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7400D">
              <w:rPr>
                <w:rFonts w:ascii="Times New Roman" w:hAnsi="Times New Roman" w:cs="Times New Roman"/>
                <w:b/>
                <w:bCs/>
                <w:color w:val="000000"/>
              </w:rPr>
              <w:t>2024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32617" w14:textId="77777777" w:rsidR="0007400D" w:rsidRPr="0007400D" w:rsidRDefault="0007400D" w:rsidP="00CE4A5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7400D">
              <w:rPr>
                <w:rFonts w:ascii="Times New Roman" w:hAnsi="Times New Roman" w:cs="Times New Roman"/>
                <w:b/>
                <w:bCs/>
                <w:color w:val="000000"/>
              </w:rPr>
              <w:t>2025</w:t>
            </w:r>
          </w:p>
        </w:tc>
      </w:tr>
      <w:tr w:rsidR="0007400D" w:rsidRPr="0007400D" w14:paraId="3539B968" w14:textId="77777777" w:rsidTr="00CE4A53">
        <w:trPr>
          <w:jc w:val="center"/>
        </w:trPr>
        <w:tc>
          <w:tcPr>
            <w:tcW w:w="17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E19F3" w14:textId="77777777" w:rsidR="0007400D" w:rsidRPr="0007400D" w:rsidRDefault="0007400D" w:rsidP="00CE4A5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64389" w14:textId="77777777" w:rsidR="0007400D" w:rsidRPr="0007400D" w:rsidRDefault="0007400D" w:rsidP="00CE4A5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9CAD0" w14:textId="77777777" w:rsidR="0007400D" w:rsidRPr="0007400D" w:rsidRDefault="0007400D" w:rsidP="00CE4A5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7400D">
              <w:rPr>
                <w:rFonts w:ascii="Times New Roman" w:hAnsi="Times New Roman" w:cs="Times New Roman"/>
                <w:i/>
                <w:iCs/>
                <w:color w:val="000000"/>
              </w:rPr>
              <w:t>%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A68B12" w14:textId="77777777" w:rsidR="0007400D" w:rsidRPr="0007400D" w:rsidRDefault="0007400D" w:rsidP="00CE4A5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7400D">
              <w:rPr>
                <w:rFonts w:ascii="Times New Roman" w:hAnsi="Times New Roman" w:cs="Times New Roman"/>
                <w:i/>
                <w:iCs/>
                <w:color w:val="000000"/>
              </w:rPr>
              <w:t>%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1EE9C" w14:textId="77777777" w:rsidR="0007400D" w:rsidRPr="0007400D" w:rsidRDefault="0007400D" w:rsidP="00CE4A5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7400D">
              <w:rPr>
                <w:rFonts w:ascii="Times New Roman" w:hAnsi="Times New Roman" w:cs="Times New Roman"/>
                <w:i/>
                <w:iCs/>
                <w:color w:val="000000"/>
              </w:rPr>
              <w:t>%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B8B92" w14:textId="77777777" w:rsidR="0007400D" w:rsidRPr="0007400D" w:rsidRDefault="0007400D" w:rsidP="00CE4A5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7400D">
              <w:rPr>
                <w:rFonts w:ascii="Times New Roman" w:hAnsi="Times New Roman" w:cs="Times New Roman"/>
                <w:i/>
                <w:iCs/>
                <w:color w:val="000000"/>
              </w:rPr>
              <w:t>%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64306" w14:textId="77777777" w:rsidR="0007400D" w:rsidRPr="0007400D" w:rsidRDefault="0007400D" w:rsidP="00CE4A5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7400D">
              <w:rPr>
                <w:rFonts w:ascii="Times New Roman" w:hAnsi="Times New Roman" w:cs="Times New Roman"/>
                <w:i/>
                <w:iCs/>
                <w:color w:val="000000"/>
              </w:rPr>
              <w:t>%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5EEA2" w14:textId="77777777" w:rsidR="0007400D" w:rsidRPr="0007400D" w:rsidRDefault="0007400D" w:rsidP="00CE4A5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7400D">
              <w:rPr>
                <w:rFonts w:ascii="Times New Roman" w:hAnsi="Times New Roman" w:cs="Times New Roman"/>
                <w:i/>
                <w:iCs/>
                <w:color w:val="000000"/>
              </w:rPr>
              <w:t>%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09232" w14:textId="77777777" w:rsidR="0007400D" w:rsidRPr="0007400D" w:rsidRDefault="0007400D" w:rsidP="00CE4A53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07400D">
              <w:rPr>
                <w:rFonts w:ascii="Times New Roman" w:hAnsi="Times New Roman" w:cs="Times New Roman"/>
                <w:i/>
                <w:iCs/>
                <w:color w:val="000000"/>
              </w:rPr>
              <w:t>%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55DBC" w14:textId="77777777" w:rsidR="0007400D" w:rsidRPr="0007400D" w:rsidRDefault="0007400D" w:rsidP="00CE4A53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07400D">
              <w:rPr>
                <w:rFonts w:ascii="Times New Roman" w:hAnsi="Times New Roman" w:cs="Times New Roman"/>
                <w:i/>
                <w:iCs/>
                <w:color w:val="000000"/>
              </w:rPr>
              <w:t>%</w:t>
            </w:r>
          </w:p>
        </w:tc>
      </w:tr>
      <w:tr w:rsidR="0007400D" w:rsidRPr="0007400D" w14:paraId="2766EDCC" w14:textId="77777777" w:rsidTr="00CE4A53">
        <w:trPr>
          <w:jc w:val="center"/>
        </w:trPr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AA8E5" w14:textId="77777777" w:rsidR="0007400D" w:rsidRPr="0007400D" w:rsidRDefault="0007400D" w:rsidP="00CE4A53">
            <w:pPr>
              <w:jc w:val="center"/>
              <w:rPr>
                <w:rFonts w:ascii="Times New Roman" w:hAnsi="Times New Roman" w:cs="Times New Roman"/>
              </w:rPr>
            </w:pPr>
            <w:r w:rsidRPr="0007400D">
              <w:rPr>
                <w:rFonts w:ascii="Times New Roman" w:hAnsi="Times New Roman" w:cs="Times New Roman"/>
              </w:rPr>
              <w:t xml:space="preserve">Tarif </w:t>
            </w:r>
            <w:proofErr w:type="spellStart"/>
            <w:r w:rsidRPr="0007400D">
              <w:rPr>
                <w:rFonts w:ascii="Times New Roman" w:hAnsi="Times New Roman" w:cs="Times New Roman"/>
              </w:rPr>
              <w:t>apă</w:t>
            </w:r>
            <w:proofErr w:type="spellEnd"/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E1211" w14:textId="77777777" w:rsidR="0007400D" w:rsidRPr="0007400D" w:rsidRDefault="0007400D" w:rsidP="00CE4A53">
            <w:pPr>
              <w:jc w:val="center"/>
              <w:rPr>
                <w:rFonts w:ascii="Times New Roman" w:hAnsi="Times New Roman" w:cs="Times New Roman"/>
              </w:rPr>
            </w:pPr>
            <w:r w:rsidRPr="0007400D">
              <w:rPr>
                <w:rFonts w:ascii="Times New Roman" w:hAnsi="Times New Roman" w:cs="Times New Roman"/>
              </w:rPr>
              <w:t>3.98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7C47C" w14:textId="77777777" w:rsidR="0007400D" w:rsidRPr="0007400D" w:rsidRDefault="0007400D" w:rsidP="00CE4A53">
            <w:pPr>
              <w:jc w:val="center"/>
              <w:rPr>
                <w:rFonts w:ascii="Times New Roman" w:hAnsi="Times New Roman" w:cs="Times New Roman"/>
              </w:rPr>
            </w:pPr>
            <w:r w:rsidRPr="0007400D">
              <w:rPr>
                <w:rFonts w:ascii="Times New Roman" w:hAnsi="Times New Roman" w:cs="Times New Roman"/>
              </w:rPr>
              <w:t>0.00%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899D45" w14:textId="77777777" w:rsidR="0007400D" w:rsidRPr="0007400D" w:rsidRDefault="0007400D" w:rsidP="00CE4A53">
            <w:pPr>
              <w:jc w:val="center"/>
              <w:rPr>
                <w:rFonts w:ascii="Times New Roman" w:hAnsi="Times New Roman" w:cs="Times New Roman"/>
              </w:rPr>
            </w:pPr>
            <w:r w:rsidRPr="0007400D">
              <w:rPr>
                <w:rFonts w:ascii="Times New Roman" w:hAnsi="Times New Roman" w:cs="Times New Roman"/>
              </w:rPr>
              <w:t>0.00%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6319D6" w14:textId="77777777" w:rsidR="0007400D" w:rsidRPr="0007400D" w:rsidRDefault="0007400D" w:rsidP="00CE4A53">
            <w:pPr>
              <w:jc w:val="center"/>
              <w:rPr>
                <w:rFonts w:ascii="Times New Roman" w:hAnsi="Times New Roman" w:cs="Times New Roman"/>
              </w:rPr>
            </w:pPr>
            <w:r w:rsidRPr="0007400D">
              <w:rPr>
                <w:rFonts w:ascii="Times New Roman" w:hAnsi="Times New Roman" w:cs="Times New Roman"/>
              </w:rPr>
              <w:t>2.00%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3024E" w14:textId="77777777" w:rsidR="0007400D" w:rsidRPr="0007400D" w:rsidRDefault="0007400D" w:rsidP="00CE4A53">
            <w:pPr>
              <w:jc w:val="center"/>
              <w:rPr>
                <w:rFonts w:ascii="Times New Roman" w:hAnsi="Times New Roman" w:cs="Times New Roman"/>
              </w:rPr>
            </w:pPr>
            <w:r w:rsidRPr="0007400D">
              <w:rPr>
                <w:rFonts w:ascii="Times New Roman" w:hAnsi="Times New Roman" w:cs="Times New Roman"/>
              </w:rPr>
              <w:t>3.00%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DC42D4" w14:textId="77777777" w:rsidR="0007400D" w:rsidRPr="0007400D" w:rsidRDefault="0007400D" w:rsidP="00CE4A53">
            <w:pPr>
              <w:jc w:val="center"/>
              <w:rPr>
                <w:rFonts w:ascii="Times New Roman" w:hAnsi="Times New Roman" w:cs="Times New Roman"/>
              </w:rPr>
            </w:pPr>
            <w:r w:rsidRPr="0007400D">
              <w:rPr>
                <w:rFonts w:ascii="Times New Roman" w:hAnsi="Times New Roman" w:cs="Times New Roman"/>
              </w:rPr>
              <w:t>29.00%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C8659" w14:textId="77777777" w:rsidR="0007400D" w:rsidRPr="0007400D" w:rsidRDefault="0007400D" w:rsidP="00CE4A53">
            <w:pPr>
              <w:jc w:val="center"/>
              <w:rPr>
                <w:rFonts w:ascii="Times New Roman" w:hAnsi="Times New Roman" w:cs="Times New Roman"/>
              </w:rPr>
            </w:pPr>
            <w:r w:rsidRPr="0007400D">
              <w:rPr>
                <w:rFonts w:ascii="Times New Roman" w:hAnsi="Times New Roman" w:cs="Times New Roman"/>
              </w:rPr>
              <w:t>3.00%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ADB2D" w14:textId="77777777" w:rsidR="0007400D" w:rsidRPr="0007400D" w:rsidRDefault="0007400D" w:rsidP="00CE4A53">
            <w:pPr>
              <w:jc w:val="center"/>
              <w:rPr>
                <w:rFonts w:ascii="Times New Roman" w:hAnsi="Times New Roman" w:cs="Times New Roman"/>
              </w:rPr>
            </w:pPr>
            <w:r w:rsidRPr="0007400D">
              <w:rPr>
                <w:rFonts w:ascii="Times New Roman" w:hAnsi="Times New Roman" w:cs="Times New Roman"/>
              </w:rPr>
              <w:t>15.00%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714D4" w14:textId="77777777" w:rsidR="0007400D" w:rsidRPr="0007400D" w:rsidRDefault="0007400D" w:rsidP="00CE4A53">
            <w:pPr>
              <w:jc w:val="center"/>
              <w:rPr>
                <w:rFonts w:ascii="Times New Roman" w:hAnsi="Times New Roman" w:cs="Times New Roman"/>
              </w:rPr>
            </w:pPr>
            <w:r w:rsidRPr="0007400D">
              <w:rPr>
                <w:rFonts w:ascii="Times New Roman" w:hAnsi="Times New Roman" w:cs="Times New Roman"/>
              </w:rPr>
              <w:t>1.20%</w:t>
            </w:r>
          </w:p>
        </w:tc>
      </w:tr>
      <w:tr w:rsidR="0007400D" w:rsidRPr="0007400D" w14:paraId="6145E5B1" w14:textId="77777777" w:rsidTr="00CE4A53">
        <w:trPr>
          <w:jc w:val="center"/>
        </w:trPr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BD6A5A" w14:textId="77777777" w:rsidR="0007400D" w:rsidRPr="0007400D" w:rsidRDefault="0007400D" w:rsidP="00CE4A53">
            <w:pPr>
              <w:jc w:val="center"/>
              <w:rPr>
                <w:rFonts w:ascii="Times New Roman" w:hAnsi="Times New Roman" w:cs="Times New Roman"/>
              </w:rPr>
            </w:pPr>
            <w:r w:rsidRPr="0007400D">
              <w:rPr>
                <w:rFonts w:ascii="Times New Roman" w:hAnsi="Times New Roman" w:cs="Times New Roman"/>
              </w:rPr>
              <w:t xml:space="preserve">Tarif </w:t>
            </w:r>
            <w:proofErr w:type="spellStart"/>
            <w:r w:rsidRPr="0007400D">
              <w:rPr>
                <w:rFonts w:ascii="Times New Roman" w:hAnsi="Times New Roman" w:cs="Times New Roman"/>
              </w:rPr>
              <w:t>canalizare</w:t>
            </w:r>
            <w:proofErr w:type="spellEnd"/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A5BDDD" w14:textId="77777777" w:rsidR="0007400D" w:rsidRPr="0007400D" w:rsidRDefault="0007400D" w:rsidP="00CE4A53">
            <w:pPr>
              <w:jc w:val="center"/>
              <w:rPr>
                <w:rFonts w:ascii="Times New Roman" w:hAnsi="Times New Roman" w:cs="Times New Roman"/>
              </w:rPr>
            </w:pPr>
            <w:r w:rsidRPr="0007400D">
              <w:rPr>
                <w:rFonts w:ascii="Times New Roman" w:hAnsi="Times New Roman" w:cs="Times New Roman"/>
              </w:rPr>
              <w:t>2.96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17F7C" w14:textId="77777777" w:rsidR="0007400D" w:rsidRPr="0007400D" w:rsidRDefault="0007400D" w:rsidP="00CE4A53">
            <w:pPr>
              <w:jc w:val="center"/>
              <w:rPr>
                <w:rFonts w:ascii="Times New Roman" w:hAnsi="Times New Roman" w:cs="Times New Roman"/>
              </w:rPr>
            </w:pPr>
            <w:r w:rsidRPr="0007400D">
              <w:rPr>
                <w:rFonts w:ascii="Times New Roman" w:hAnsi="Times New Roman" w:cs="Times New Roman"/>
              </w:rPr>
              <w:t>0.00%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4745D" w14:textId="77777777" w:rsidR="0007400D" w:rsidRPr="0007400D" w:rsidRDefault="0007400D" w:rsidP="00CE4A53">
            <w:pPr>
              <w:jc w:val="center"/>
              <w:rPr>
                <w:rFonts w:ascii="Times New Roman" w:hAnsi="Times New Roman" w:cs="Times New Roman"/>
              </w:rPr>
            </w:pPr>
            <w:r w:rsidRPr="0007400D">
              <w:rPr>
                <w:rFonts w:ascii="Times New Roman" w:hAnsi="Times New Roman" w:cs="Times New Roman"/>
              </w:rPr>
              <w:t>0.00%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60F616" w14:textId="77777777" w:rsidR="0007400D" w:rsidRPr="0007400D" w:rsidRDefault="0007400D" w:rsidP="00CE4A53">
            <w:pPr>
              <w:jc w:val="center"/>
              <w:rPr>
                <w:rFonts w:ascii="Times New Roman" w:hAnsi="Times New Roman" w:cs="Times New Roman"/>
              </w:rPr>
            </w:pPr>
            <w:r w:rsidRPr="0007400D">
              <w:rPr>
                <w:rFonts w:ascii="Times New Roman" w:hAnsi="Times New Roman" w:cs="Times New Roman"/>
              </w:rPr>
              <w:t>3.00%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CDB62F" w14:textId="77777777" w:rsidR="0007400D" w:rsidRPr="0007400D" w:rsidRDefault="0007400D" w:rsidP="00CE4A53">
            <w:pPr>
              <w:jc w:val="center"/>
              <w:rPr>
                <w:rFonts w:ascii="Times New Roman" w:hAnsi="Times New Roman" w:cs="Times New Roman"/>
              </w:rPr>
            </w:pPr>
            <w:r w:rsidRPr="0007400D">
              <w:rPr>
                <w:rFonts w:ascii="Times New Roman" w:hAnsi="Times New Roman" w:cs="Times New Roman"/>
              </w:rPr>
              <w:t>5.00%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2FD38" w14:textId="77777777" w:rsidR="0007400D" w:rsidRPr="0007400D" w:rsidRDefault="0007400D" w:rsidP="00CE4A53">
            <w:pPr>
              <w:jc w:val="center"/>
              <w:rPr>
                <w:rFonts w:ascii="Times New Roman" w:hAnsi="Times New Roman" w:cs="Times New Roman"/>
              </w:rPr>
            </w:pPr>
            <w:r w:rsidRPr="0007400D">
              <w:rPr>
                <w:rFonts w:ascii="Times New Roman" w:hAnsi="Times New Roman" w:cs="Times New Roman"/>
              </w:rPr>
              <w:t>39.00%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92682" w14:textId="77777777" w:rsidR="0007400D" w:rsidRPr="0007400D" w:rsidRDefault="0007400D" w:rsidP="00CE4A53">
            <w:pPr>
              <w:jc w:val="center"/>
              <w:rPr>
                <w:rFonts w:ascii="Times New Roman" w:hAnsi="Times New Roman" w:cs="Times New Roman"/>
              </w:rPr>
            </w:pPr>
            <w:r w:rsidRPr="0007400D">
              <w:rPr>
                <w:rFonts w:ascii="Times New Roman" w:hAnsi="Times New Roman" w:cs="Times New Roman"/>
              </w:rPr>
              <w:t>5.00%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728EA" w14:textId="77777777" w:rsidR="0007400D" w:rsidRPr="0007400D" w:rsidRDefault="0007400D" w:rsidP="00CE4A53">
            <w:pPr>
              <w:jc w:val="center"/>
              <w:rPr>
                <w:rFonts w:ascii="Times New Roman" w:hAnsi="Times New Roman" w:cs="Times New Roman"/>
              </w:rPr>
            </w:pPr>
            <w:r w:rsidRPr="0007400D">
              <w:rPr>
                <w:rFonts w:ascii="Times New Roman" w:hAnsi="Times New Roman" w:cs="Times New Roman"/>
              </w:rPr>
              <w:t>20.00%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94AC2" w14:textId="77777777" w:rsidR="0007400D" w:rsidRPr="0007400D" w:rsidRDefault="0007400D" w:rsidP="00CE4A53">
            <w:pPr>
              <w:jc w:val="center"/>
              <w:rPr>
                <w:rFonts w:ascii="Times New Roman" w:hAnsi="Times New Roman" w:cs="Times New Roman"/>
              </w:rPr>
            </w:pPr>
            <w:r w:rsidRPr="0007400D">
              <w:rPr>
                <w:rFonts w:ascii="Times New Roman" w:hAnsi="Times New Roman" w:cs="Times New Roman"/>
              </w:rPr>
              <w:t>1.10%</w:t>
            </w:r>
          </w:p>
        </w:tc>
      </w:tr>
    </w:tbl>
    <w:p w14:paraId="20A52E59" w14:textId="77777777" w:rsidR="0007400D" w:rsidRDefault="0007400D" w:rsidP="006E3A1C">
      <w:pPr>
        <w:pStyle w:val="Indentnormal"/>
        <w:spacing w:after="0" w:line="240" w:lineRule="auto"/>
        <w:ind w:left="0"/>
        <w:jc w:val="both"/>
        <w:rPr>
          <w:rFonts w:ascii="Times New Roman" w:eastAsia="Arial Unicode MS" w:hAnsi="Times New Roman" w:cs="Times New Roman"/>
          <w:sz w:val="18"/>
          <w:szCs w:val="18"/>
          <w:lang w:val="es-ES"/>
        </w:rPr>
      </w:pPr>
    </w:p>
    <w:p w14:paraId="64CCA8BA" w14:textId="372EFCCE" w:rsidR="006E3A1C" w:rsidRPr="00BB1079" w:rsidRDefault="006E3A1C" w:rsidP="006E3A1C">
      <w:pPr>
        <w:pStyle w:val="Indentnormal"/>
        <w:spacing w:after="0" w:line="240" w:lineRule="auto"/>
        <w:ind w:left="0"/>
        <w:jc w:val="both"/>
        <w:rPr>
          <w:rFonts w:ascii="Times New Roman" w:eastAsia="Arial Unicode MS" w:hAnsi="Times New Roman" w:cs="Times New Roman"/>
          <w:sz w:val="24"/>
          <w:szCs w:val="24"/>
          <w:lang w:val="es-ES"/>
        </w:rPr>
      </w:pPr>
      <w:r w:rsidRPr="00BB1079">
        <w:rPr>
          <w:rFonts w:ascii="Times New Roman" w:eastAsia="Arial Unicode MS" w:hAnsi="Times New Roman" w:cs="Times New Roman"/>
          <w:sz w:val="18"/>
          <w:szCs w:val="18"/>
          <w:lang w:val="es-ES"/>
        </w:rPr>
        <w:t>* Ajustările în termeni reali nu includ inflaţia în perioada dintre ajustările tarifare şi nici taxa pe valoare adăugată.</w:t>
      </w:r>
    </w:p>
    <w:p w14:paraId="4DE23079" w14:textId="528A3AAA" w:rsidR="002A35E9" w:rsidRPr="00BB1079" w:rsidRDefault="002A35E9" w:rsidP="006E3A1C">
      <w:pPr>
        <w:pStyle w:val="Indentnormal"/>
        <w:spacing w:after="0" w:line="240" w:lineRule="auto"/>
        <w:ind w:left="0"/>
        <w:jc w:val="both"/>
        <w:rPr>
          <w:rFonts w:ascii="Times New Roman" w:eastAsia="Arial Unicode MS" w:hAnsi="Times New Roman" w:cs="Times New Roman"/>
          <w:sz w:val="24"/>
          <w:szCs w:val="24"/>
          <w:lang w:val="es-ES"/>
        </w:rPr>
      </w:pPr>
    </w:p>
    <w:p w14:paraId="1D8517BC" w14:textId="3054DC95" w:rsidR="006E3A1C" w:rsidRPr="00BB1079" w:rsidRDefault="006E3A1C" w:rsidP="006E3A1C">
      <w:pPr>
        <w:pStyle w:val="Indentcorptext3"/>
        <w:spacing w:after="0" w:line="240" w:lineRule="auto"/>
        <w:ind w:left="0"/>
        <w:jc w:val="both"/>
        <w:rPr>
          <w:rFonts w:ascii="Times New Roman" w:eastAsia="Arial Unicode MS" w:hAnsi="Times New Roman"/>
          <w:sz w:val="24"/>
          <w:szCs w:val="24"/>
          <w:lang w:val="es-ES"/>
        </w:rPr>
      </w:pPr>
      <w:r w:rsidRPr="00BB1079">
        <w:rPr>
          <w:rFonts w:ascii="Times New Roman" w:eastAsia="Arial Unicode MS" w:hAnsi="Times New Roman"/>
          <w:sz w:val="24"/>
          <w:szCs w:val="24"/>
          <w:lang w:val="es-ES"/>
        </w:rPr>
        <w:t xml:space="preserve">Strategia de tarifare presupune ajustari ale tarifelor in fiecare an </w:t>
      </w:r>
      <w:r w:rsidR="005C7D53" w:rsidRPr="00BB1079">
        <w:rPr>
          <w:rFonts w:ascii="Times New Roman" w:eastAsia="Arial Unicode MS" w:hAnsi="Times New Roman"/>
          <w:sz w:val="24"/>
          <w:szCs w:val="24"/>
          <w:lang w:val="es-ES"/>
        </w:rPr>
        <w:t xml:space="preserve">la </w:t>
      </w:r>
      <w:r w:rsidR="005C7D53" w:rsidRPr="00BB1079">
        <w:rPr>
          <w:rFonts w:ascii="Times New Roman" w:eastAsia="Arial Unicode MS" w:hAnsi="Times New Roman"/>
          <w:b/>
          <w:bCs/>
          <w:sz w:val="24"/>
          <w:szCs w:val="24"/>
          <w:lang w:val="es-ES"/>
        </w:rPr>
        <w:t xml:space="preserve">1 </w:t>
      </w:r>
      <w:r w:rsidR="006B2FD6" w:rsidRPr="00BB1079">
        <w:rPr>
          <w:rFonts w:ascii="Times New Roman" w:eastAsia="Arial Unicode MS" w:hAnsi="Times New Roman"/>
          <w:b/>
          <w:bCs/>
          <w:sz w:val="24"/>
          <w:szCs w:val="24"/>
          <w:lang w:val="es-ES"/>
        </w:rPr>
        <w:t>ianuarie</w:t>
      </w:r>
      <w:r w:rsidRPr="00BB1079">
        <w:rPr>
          <w:rFonts w:ascii="Times New Roman" w:eastAsia="Arial Unicode MS" w:hAnsi="Times New Roman"/>
          <w:sz w:val="24"/>
          <w:szCs w:val="24"/>
          <w:lang w:val="es-ES"/>
        </w:rPr>
        <w:t xml:space="preserve"> atat cu inflatia cumulata pe ultimul an, cat si in termeni reali.</w:t>
      </w:r>
    </w:p>
    <w:p w14:paraId="15EC5021" w14:textId="77777777" w:rsidR="006E3A1C" w:rsidRPr="00BB1079" w:rsidRDefault="006E3A1C" w:rsidP="006E3A1C">
      <w:pPr>
        <w:pStyle w:val="Indentcorptext3"/>
        <w:spacing w:after="0" w:line="240" w:lineRule="auto"/>
        <w:ind w:left="0"/>
        <w:rPr>
          <w:rFonts w:ascii="Times New Roman" w:eastAsia="Arial Unicode MS" w:hAnsi="Times New Roman"/>
          <w:sz w:val="24"/>
          <w:szCs w:val="24"/>
          <w:lang w:val="es-ES"/>
        </w:rPr>
      </w:pPr>
    </w:p>
    <w:p w14:paraId="25CACABF" w14:textId="77777777" w:rsidR="006E3A1C" w:rsidRPr="00BB1079" w:rsidRDefault="006E3A1C" w:rsidP="006E3A1C">
      <w:pPr>
        <w:spacing w:after="0" w:line="240" w:lineRule="auto"/>
        <w:jc w:val="both"/>
        <w:rPr>
          <w:rFonts w:ascii="Times New Roman" w:eastAsia="Arial Unicode MS" w:hAnsi="Times New Roman"/>
          <w:sz w:val="24"/>
          <w:szCs w:val="24"/>
          <w:lang w:val="es-ES"/>
        </w:rPr>
      </w:pPr>
      <w:r w:rsidRPr="00BB1079">
        <w:rPr>
          <w:rFonts w:ascii="Times New Roman" w:eastAsia="Arial Unicode MS" w:hAnsi="Times New Roman"/>
          <w:sz w:val="24"/>
          <w:szCs w:val="24"/>
          <w:lang w:val="es-ES"/>
        </w:rPr>
        <w:t>Tariful la datele respective va fi calculat conform urmatoarei formule:</w:t>
      </w:r>
    </w:p>
    <w:p w14:paraId="6FD0C32C" w14:textId="77777777" w:rsidR="006E3A1C" w:rsidRPr="00BB1079" w:rsidRDefault="006E3A1C" w:rsidP="006E3A1C">
      <w:pPr>
        <w:pStyle w:val="Indentnormal"/>
        <w:spacing w:after="0" w:line="240" w:lineRule="auto"/>
        <w:ind w:left="0"/>
        <w:jc w:val="both"/>
        <w:rPr>
          <w:rFonts w:ascii="Times New Roman" w:eastAsia="Arial Unicode MS" w:hAnsi="Times New Roman" w:cs="Times New Roman"/>
          <w:sz w:val="24"/>
          <w:szCs w:val="24"/>
          <w:lang w:val="es-ES"/>
        </w:rPr>
      </w:pPr>
    </w:p>
    <w:p w14:paraId="36DC5B42" w14:textId="77777777" w:rsidR="006E3A1C" w:rsidRPr="00D80A1E" w:rsidRDefault="006E3A1C" w:rsidP="006E3A1C">
      <w:pPr>
        <w:pStyle w:val="Indentnormal"/>
        <w:spacing w:after="0" w:line="240" w:lineRule="auto"/>
        <w:ind w:left="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D80A1E">
        <w:rPr>
          <w:rFonts w:ascii="Times New Roman" w:eastAsia="Arial Unicode MS" w:hAnsi="Times New Roman" w:cs="Times New Roman"/>
          <w:sz w:val="24"/>
          <w:szCs w:val="24"/>
        </w:rPr>
        <w:t xml:space="preserve">Tarif </w:t>
      </w:r>
      <w:proofErr w:type="spellStart"/>
      <w:r w:rsidRPr="00D80A1E">
        <w:rPr>
          <w:rFonts w:ascii="Times New Roman" w:eastAsia="Arial Unicode MS" w:hAnsi="Times New Roman" w:cs="Times New Roman"/>
          <w:sz w:val="24"/>
          <w:szCs w:val="24"/>
        </w:rPr>
        <w:t>n+i</w:t>
      </w:r>
      <w:proofErr w:type="spellEnd"/>
      <w:r w:rsidRPr="00D80A1E">
        <w:rPr>
          <w:rFonts w:ascii="Times New Roman" w:eastAsia="Arial Unicode MS" w:hAnsi="Times New Roman" w:cs="Times New Roman"/>
          <w:sz w:val="24"/>
          <w:szCs w:val="24"/>
        </w:rPr>
        <w:t xml:space="preserve"> = Tarif n x (1+a n+1) x (1+a n+2) x </w:t>
      </w:r>
      <w:proofErr w:type="gramStart"/>
      <w:r w:rsidRPr="00D80A1E">
        <w:rPr>
          <w:rFonts w:ascii="Times New Roman" w:eastAsia="Arial Unicode MS" w:hAnsi="Times New Roman" w:cs="Times New Roman"/>
          <w:sz w:val="24"/>
          <w:szCs w:val="24"/>
        </w:rPr>
        <w:t>…..</w:t>
      </w:r>
      <w:proofErr w:type="gramEnd"/>
      <w:r w:rsidRPr="00D80A1E">
        <w:rPr>
          <w:rFonts w:ascii="Times New Roman" w:eastAsia="Arial Unicode MS" w:hAnsi="Times New Roman" w:cs="Times New Roman"/>
          <w:sz w:val="24"/>
          <w:szCs w:val="24"/>
        </w:rPr>
        <w:t xml:space="preserve"> x (1+a </w:t>
      </w:r>
      <w:proofErr w:type="spellStart"/>
      <w:r w:rsidRPr="00D80A1E">
        <w:rPr>
          <w:rFonts w:ascii="Times New Roman" w:eastAsia="Arial Unicode MS" w:hAnsi="Times New Roman" w:cs="Times New Roman"/>
          <w:sz w:val="24"/>
          <w:szCs w:val="24"/>
        </w:rPr>
        <w:t>n+i</w:t>
      </w:r>
      <w:proofErr w:type="spellEnd"/>
      <w:r w:rsidRPr="00D80A1E">
        <w:rPr>
          <w:rFonts w:ascii="Times New Roman" w:eastAsia="Arial Unicode MS" w:hAnsi="Times New Roman" w:cs="Times New Roman"/>
          <w:sz w:val="24"/>
          <w:szCs w:val="24"/>
        </w:rPr>
        <w:t xml:space="preserve">) x I </w:t>
      </w:r>
      <w:proofErr w:type="spellStart"/>
      <w:r w:rsidRPr="00D80A1E">
        <w:rPr>
          <w:rFonts w:ascii="Times New Roman" w:eastAsia="Arial Unicode MS" w:hAnsi="Times New Roman" w:cs="Times New Roman"/>
          <w:sz w:val="24"/>
          <w:szCs w:val="24"/>
        </w:rPr>
        <w:t>n+i</w:t>
      </w:r>
      <w:proofErr w:type="spellEnd"/>
    </w:p>
    <w:p w14:paraId="3EA5B896" w14:textId="77777777" w:rsidR="006E3A1C" w:rsidRPr="00D80A1E" w:rsidRDefault="006E3A1C" w:rsidP="006E3A1C">
      <w:pPr>
        <w:pStyle w:val="Indentnormal"/>
        <w:spacing w:after="0" w:line="240" w:lineRule="auto"/>
        <w:ind w:left="0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14:paraId="76A72283" w14:textId="77777777" w:rsidR="006E3A1C" w:rsidRPr="00D80A1E" w:rsidRDefault="006E3A1C" w:rsidP="006E3A1C">
      <w:pPr>
        <w:pStyle w:val="Indentnormal"/>
        <w:spacing w:after="0" w:line="240" w:lineRule="auto"/>
        <w:ind w:left="0"/>
        <w:jc w:val="both"/>
        <w:rPr>
          <w:rFonts w:ascii="Times New Roman" w:eastAsia="Arial Unicode MS" w:hAnsi="Times New Roman" w:cs="Times New Roman"/>
          <w:sz w:val="24"/>
          <w:szCs w:val="24"/>
        </w:rPr>
      </w:pPr>
      <w:proofErr w:type="spellStart"/>
      <w:r w:rsidRPr="00D80A1E">
        <w:rPr>
          <w:rFonts w:ascii="Times New Roman" w:eastAsia="Arial Unicode MS" w:hAnsi="Times New Roman" w:cs="Times New Roman"/>
          <w:sz w:val="24"/>
          <w:szCs w:val="24"/>
        </w:rPr>
        <w:t>Unde</w:t>
      </w:r>
      <w:proofErr w:type="spellEnd"/>
      <w:r w:rsidRPr="00D80A1E">
        <w:rPr>
          <w:rFonts w:ascii="Times New Roman" w:eastAsia="Arial Unicode MS" w:hAnsi="Times New Roman" w:cs="Times New Roman"/>
          <w:sz w:val="24"/>
          <w:szCs w:val="24"/>
        </w:rPr>
        <w:t>:</w:t>
      </w:r>
    </w:p>
    <w:p w14:paraId="04E3FB7F" w14:textId="77777777" w:rsidR="006E3A1C" w:rsidRPr="00D80A1E" w:rsidRDefault="006E3A1C" w:rsidP="006E3A1C">
      <w:pPr>
        <w:pStyle w:val="Indentnormal"/>
        <w:spacing w:after="0" w:line="240" w:lineRule="auto"/>
        <w:ind w:left="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D80A1E">
        <w:rPr>
          <w:rFonts w:ascii="Times New Roman" w:eastAsia="Arial Unicode MS" w:hAnsi="Times New Roman" w:cs="Times New Roman"/>
          <w:sz w:val="24"/>
          <w:szCs w:val="24"/>
        </w:rPr>
        <w:t xml:space="preserve">Tarif </w:t>
      </w:r>
      <w:proofErr w:type="spellStart"/>
      <w:r w:rsidRPr="00D80A1E">
        <w:rPr>
          <w:rFonts w:ascii="Times New Roman" w:eastAsia="Arial Unicode MS" w:hAnsi="Times New Roman" w:cs="Times New Roman"/>
          <w:sz w:val="24"/>
          <w:szCs w:val="24"/>
        </w:rPr>
        <w:t>n+i</w:t>
      </w:r>
      <w:proofErr w:type="spellEnd"/>
      <w:r w:rsidRPr="00D80A1E">
        <w:rPr>
          <w:rFonts w:ascii="Times New Roman" w:eastAsia="Arial Unicode MS" w:hAnsi="Times New Roman" w:cs="Times New Roman"/>
          <w:sz w:val="24"/>
          <w:szCs w:val="24"/>
        </w:rPr>
        <w:t xml:space="preserve"> – </w:t>
      </w:r>
      <w:proofErr w:type="spellStart"/>
      <w:r w:rsidRPr="00D80A1E">
        <w:rPr>
          <w:rFonts w:ascii="Times New Roman" w:eastAsia="Arial Unicode MS" w:hAnsi="Times New Roman" w:cs="Times New Roman"/>
          <w:sz w:val="24"/>
          <w:szCs w:val="24"/>
        </w:rPr>
        <w:t>tariful</w:t>
      </w:r>
      <w:proofErr w:type="spellEnd"/>
      <w:r w:rsidRPr="00D80A1E">
        <w:rPr>
          <w:rFonts w:ascii="Times New Roman" w:eastAsia="Arial Unicode MS" w:hAnsi="Times New Roman" w:cs="Times New Roman"/>
          <w:sz w:val="24"/>
          <w:szCs w:val="24"/>
        </w:rPr>
        <w:t xml:space="preserve"> la data </w:t>
      </w:r>
      <w:proofErr w:type="spellStart"/>
      <w:r w:rsidRPr="00D80A1E">
        <w:rPr>
          <w:rFonts w:ascii="Times New Roman" w:eastAsia="Arial Unicode MS" w:hAnsi="Times New Roman" w:cs="Times New Roman"/>
          <w:sz w:val="24"/>
          <w:szCs w:val="24"/>
        </w:rPr>
        <w:t>n+i</w:t>
      </w:r>
      <w:proofErr w:type="spellEnd"/>
    </w:p>
    <w:p w14:paraId="3933ED03" w14:textId="77777777" w:rsidR="006E3A1C" w:rsidRPr="00BB1079" w:rsidRDefault="006E3A1C" w:rsidP="006E3A1C">
      <w:pPr>
        <w:pStyle w:val="Indentnormal"/>
        <w:spacing w:after="0" w:line="240" w:lineRule="auto"/>
        <w:ind w:left="0"/>
        <w:jc w:val="both"/>
        <w:rPr>
          <w:rFonts w:ascii="Times New Roman" w:eastAsia="Arial Unicode MS" w:hAnsi="Times New Roman" w:cs="Times New Roman"/>
          <w:sz w:val="24"/>
          <w:szCs w:val="24"/>
          <w:lang w:val="es-ES"/>
        </w:rPr>
      </w:pPr>
      <w:r w:rsidRPr="00BB1079">
        <w:rPr>
          <w:rFonts w:ascii="Times New Roman" w:eastAsia="Arial Unicode MS" w:hAnsi="Times New Roman" w:cs="Times New Roman"/>
          <w:sz w:val="24"/>
          <w:szCs w:val="24"/>
          <w:lang w:val="es-ES"/>
        </w:rPr>
        <w:t>Tarif n – tariful initial;</w:t>
      </w:r>
    </w:p>
    <w:p w14:paraId="18185692" w14:textId="77777777" w:rsidR="006E3A1C" w:rsidRPr="00BB1079" w:rsidRDefault="006E3A1C" w:rsidP="006E3A1C">
      <w:pPr>
        <w:pStyle w:val="Indentnormal"/>
        <w:spacing w:after="0" w:line="240" w:lineRule="auto"/>
        <w:ind w:left="0"/>
        <w:jc w:val="both"/>
        <w:rPr>
          <w:rFonts w:ascii="Times New Roman" w:eastAsia="Arial Unicode MS" w:hAnsi="Times New Roman" w:cs="Times New Roman"/>
          <w:sz w:val="24"/>
          <w:szCs w:val="24"/>
          <w:lang w:val="es-ES"/>
        </w:rPr>
      </w:pPr>
      <w:r w:rsidRPr="00BB1079">
        <w:rPr>
          <w:rFonts w:ascii="Times New Roman" w:eastAsia="Arial Unicode MS" w:hAnsi="Times New Roman" w:cs="Times New Roman"/>
          <w:sz w:val="24"/>
          <w:szCs w:val="24"/>
          <w:lang w:val="es-ES"/>
        </w:rPr>
        <w:t>a n+1, a n+2 - ajustari in termeni reali a tarifului la datele n+1, n+2</w:t>
      </w:r>
    </w:p>
    <w:p w14:paraId="78BDE7A4" w14:textId="77777777" w:rsidR="006E3A1C" w:rsidRPr="00BB1079" w:rsidRDefault="006E3A1C" w:rsidP="006E3A1C">
      <w:pPr>
        <w:pStyle w:val="Indentnormal"/>
        <w:spacing w:after="0" w:line="240" w:lineRule="auto"/>
        <w:ind w:left="0"/>
        <w:jc w:val="both"/>
        <w:rPr>
          <w:rFonts w:ascii="Times New Roman" w:eastAsia="Arial Unicode MS" w:hAnsi="Times New Roman" w:cs="Times New Roman"/>
          <w:sz w:val="24"/>
          <w:szCs w:val="24"/>
          <w:lang w:val="es-ES"/>
        </w:rPr>
      </w:pPr>
      <w:r w:rsidRPr="00BB1079">
        <w:rPr>
          <w:rFonts w:ascii="Times New Roman" w:eastAsia="Arial Unicode MS" w:hAnsi="Times New Roman" w:cs="Times New Roman"/>
          <w:sz w:val="24"/>
          <w:szCs w:val="24"/>
          <w:lang w:val="es-ES"/>
        </w:rPr>
        <w:t>a n+i - ajustari in termeni reali a tarifului la data n+i</w:t>
      </w:r>
    </w:p>
    <w:p w14:paraId="286C7F28" w14:textId="77777777" w:rsidR="006E3A1C" w:rsidRPr="00BB1079" w:rsidRDefault="006E3A1C" w:rsidP="006E3A1C">
      <w:pPr>
        <w:pStyle w:val="Indentnormal"/>
        <w:spacing w:after="0" w:line="240" w:lineRule="auto"/>
        <w:ind w:left="0"/>
        <w:jc w:val="both"/>
        <w:rPr>
          <w:rFonts w:ascii="Times New Roman" w:eastAsia="Arial Unicode MS" w:hAnsi="Times New Roman" w:cs="Times New Roman"/>
          <w:sz w:val="24"/>
          <w:szCs w:val="24"/>
          <w:lang w:val="es-ES"/>
        </w:rPr>
      </w:pPr>
      <w:r w:rsidRPr="00BB1079">
        <w:rPr>
          <w:rFonts w:ascii="Times New Roman" w:eastAsia="Arial Unicode MS" w:hAnsi="Times New Roman" w:cs="Times New Roman"/>
          <w:sz w:val="24"/>
          <w:szCs w:val="24"/>
          <w:lang w:val="es-ES"/>
        </w:rPr>
        <w:t xml:space="preserve">I n+i – inflatia aferenta ajustarii n+i care se calculeaza conform urmatoarei formule: </w:t>
      </w:r>
    </w:p>
    <w:p w14:paraId="6556EFAE" w14:textId="77777777" w:rsidR="006E3A1C" w:rsidRPr="00BB1079" w:rsidRDefault="006E3A1C" w:rsidP="006E3A1C">
      <w:pPr>
        <w:pStyle w:val="Indentnormal"/>
        <w:spacing w:after="0" w:line="240" w:lineRule="auto"/>
        <w:ind w:left="0"/>
        <w:jc w:val="both"/>
        <w:rPr>
          <w:rFonts w:ascii="Times New Roman" w:eastAsia="Arial Unicode MS" w:hAnsi="Times New Roman" w:cs="Times New Roman"/>
          <w:sz w:val="24"/>
          <w:szCs w:val="24"/>
          <w:lang w:val="es-ES"/>
        </w:rPr>
      </w:pPr>
      <w:r w:rsidRPr="00D80A1E">
        <w:rPr>
          <w:rFonts w:ascii="Times New Roman" w:eastAsia="Arial Unicode MS" w:hAnsi="Times New Roman" w:cs="Times New Roman"/>
          <w:noProof/>
          <w:sz w:val="24"/>
          <w:szCs w:val="24"/>
        </w:rPr>
        <mc:AlternateContent>
          <mc:Choice Requires="wpc">
            <w:drawing>
              <wp:anchor distT="0" distB="0" distL="114300" distR="114300" simplePos="0" relativeHeight="251659264" behindDoc="0" locked="0" layoutInCell="1" allowOverlap="1" wp14:anchorId="2A7ABC64" wp14:editId="419A14AE">
                <wp:simplePos x="0" y="0"/>
                <wp:positionH relativeFrom="column">
                  <wp:posOffset>-457200</wp:posOffset>
                </wp:positionH>
                <wp:positionV relativeFrom="paragraph">
                  <wp:posOffset>114300</wp:posOffset>
                </wp:positionV>
                <wp:extent cx="5257800" cy="800100"/>
                <wp:effectExtent l="0" t="635" r="0" b="0"/>
                <wp:wrapNone/>
                <wp:docPr id="2" name="Canvas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143000" y="274108"/>
                            <a:ext cx="1143000" cy="74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DE5BEC" id="Canvas 2" o:spid="_x0000_s1026" editas="canvas" style="position:absolute;margin-left:-36pt;margin-top:9pt;width:414pt;height:63pt;z-index:251659264" coordsize="52578,8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2578;height:8001;visibility:visible;mso-wrap-style:square">
                  <v:fill o:detectmouseclick="t"/>
                  <v:path o:connecttype="none"/>
                </v:shape>
                <v:line id="Line 4" o:spid="_x0000_s1028" style="position:absolute;visibility:visible;mso-wrap-style:square" from="11430,2741" to="22860,27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i8XMMIAAADaAAAADwAAAGRycy9kb3ducmV2LnhtbERPTWvCQBC9C/6HZYTedGMLoURXEaWg&#10;PZRqBT2O2TGJZmfD7jZJ/31XKPQ0PN7nzJe9qUVLzleWFUwnCQji3OqKCwXHr7fxKwgfkDXWlknB&#10;D3lYLoaDOWbadryn9hAKEUPYZ6igDKHJpPR5SQb9xDbEkbtaZzBE6AqpHXYx3NTyOUlSabDi2FBi&#10;Q+uS8vvh2yj4ePlM29Xufdufdukl3+wv51vnlHoa9asZiEB9+Bf/ubc6zofHK48rF7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i8XMMIAAADaAAAADwAAAAAAAAAAAAAA&#10;AAChAgAAZHJzL2Rvd25yZXYueG1sUEsFBgAAAAAEAAQA+QAAAJADAAAAAA==&#10;"/>
              </v:group>
            </w:pict>
          </mc:Fallback>
        </mc:AlternateContent>
      </w:r>
    </w:p>
    <w:p w14:paraId="5335D15C" w14:textId="77777777" w:rsidR="006E3A1C" w:rsidRPr="00D80A1E" w:rsidRDefault="006E3A1C" w:rsidP="006E3A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B1079">
        <w:rPr>
          <w:rFonts w:ascii="Times New Roman" w:hAnsi="Times New Roman"/>
          <w:sz w:val="24"/>
          <w:szCs w:val="24"/>
          <w:lang w:val="es-ES"/>
        </w:rPr>
        <w:t xml:space="preserve">                  </w:t>
      </w:r>
      <w:r w:rsidRPr="00D80A1E">
        <w:rPr>
          <w:rFonts w:ascii="Times New Roman" w:hAnsi="Times New Roman"/>
          <w:sz w:val="24"/>
          <w:szCs w:val="24"/>
        </w:rPr>
        <w:t>CPI x (1+</w:t>
      </w:r>
      <w:proofErr w:type="gramStart"/>
      <w:r w:rsidRPr="00D80A1E">
        <w:rPr>
          <w:rFonts w:ascii="Times New Roman" w:hAnsi="Times New Roman"/>
          <w:sz w:val="24"/>
          <w:szCs w:val="24"/>
        </w:rPr>
        <w:t>INF)</w:t>
      </w:r>
      <w:r w:rsidRPr="00D80A1E">
        <w:rPr>
          <w:rFonts w:ascii="Times New Roman" w:hAnsi="Times New Roman"/>
          <w:sz w:val="24"/>
          <w:szCs w:val="24"/>
          <w:vertAlign w:val="superscript"/>
        </w:rPr>
        <w:t>m</w:t>
      </w:r>
      <w:proofErr w:type="gramEnd"/>
      <w:r w:rsidRPr="00D80A1E">
        <w:rPr>
          <w:rFonts w:ascii="Times New Roman" w:hAnsi="Times New Roman"/>
          <w:sz w:val="24"/>
          <w:szCs w:val="24"/>
          <w:vertAlign w:val="superscript"/>
        </w:rPr>
        <w:t xml:space="preserve"> /12</w:t>
      </w:r>
    </w:p>
    <w:p w14:paraId="52AD8685" w14:textId="77777777" w:rsidR="006E3A1C" w:rsidRPr="00D80A1E" w:rsidRDefault="006E3A1C" w:rsidP="006E3A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80A1E">
        <w:rPr>
          <w:rFonts w:ascii="Times New Roman" w:hAnsi="Times New Roman"/>
          <w:sz w:val="24"/>
          <w:szCs w:val="24"/>
        </w:rPr>
        <w:t xml:space="preserve">I </w:t>
      </w:r>
      <w:proofErr w:type="spellStart"/>
      <w:r w:rsidRPr="00D80A1E">
        <w:rPr>
          <w:rFonts w:ascii="Times New Roman" w:hAnsi="Times New Roman"/>
          <w:sz w:val="24"/>
          <w:szCs w:val="24"/>
          <w:vertAlign w:val="subscript"/>
        </w:rPr>
        <w:t>n+i</w:t>
      </w:r>
      <w:proofErr w:type="spellEnd"/>
      <w:r w:rsidRPr="00D80A1E">
        <w:rPr>
          <w:rFonts w:ascii="Times New Roman" w:hAnsi="Times New Roman"/>
          <w:sz w:val="24"/>
          <w:szCs w:val="24"/>
        </w:rPr>
        <w:t xml:space="preserve">  =</w:t>
      </w:r>
    </w:p>
    <w:p w14:paraId="660E7CD2" w14:textId="77777777" w:rsidR="006E3A1C" w:rsidRPr="00BB1079" w:rsidRDefault="006E3A1C" w:rsidP="006E3A1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s-ES"/>
        </w:rPr>
      </w:pPr>
      <w:r w:rsidRPr="00D80A1E">
        <w:rPr>
          <w:rFonts w:ascii="Times New Roman" w:hAnsi="Times New Roman"/>
          <w:sz w:val="24"/>
          <w:szCs w:val="24"/>
        </w:rPr>
        <w:t xml:space="preserve">                           </w:t>
      </w:r>
      <w:r w:rsidRPr="00BB1079">
        <w:rPr>
          <w:rFonts w:ascii="Times New Roman" w:hAnsi="Times New Roman"/>
          <w:sz w:val="24"/>
          <w:szCs w:val="24"/>
          <w:lang w:val="es-ES"/>
        </w:rPr>
        <w:t>IPI</w:t>
      </w:r>
    </w:p>
    <w:p w14:paraId="54D782B1" w14:textId="77777777" w:rsidR="006E3A1C" w:rsidRPr="00BB1079" w:rsidRDefault="006E3A1C" w:rsidP="006E3A1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s-ES"/>
        </w:rPr>
      </w:pPr>
      <w:r w:rsidRPr="00BB1079">
        <w:rPr>
          <w:rFonts w:ascii="Times New Roman" w:hAnsi="Times New Roman"/>
          <w:sz w:val="24"/>
          <w:szCs w:val="24"/>
          <w:lang w:val="es-ES"/>
        </w:rPr>
        <w:t>unde:</w:t>
      </w:r>
    </w:p>
    <w:p w14:paraId="6ABDAA8C" w14:textId="77777777" w:rsidR="006E3A1C" w:rsidRPr="00BB1079" w:rsidRDefault="006E3A1C" w:rsidP="006E3A1C">
      <w:pPr>
        <w:pStyle w:val="Indentnormal"/>
        <w:spacing w:after="0" w:line="240" w:lineRule="auto"/>
        <w:ind w:left="0"/>
        <w:jc w:val="both"/>
        <w:rPr>
          <w:rFonts w:ascii="Times New Roman" w:eastAsia="Arial Unicode MS" w:hAnsi="Times New Roman" w:cs="Times New Roman"/>
          <w:sz w:val="24"/>
          <w:szCs w:val="24"/>
          <w:lang w:val="es-ES"/>
        </w:rPr>
      </w:pPr>
      <w:r w:rsidRPr="00BB1079">
        <w:rPr>
          <w:rFonts w:ascii="Times New Roman" w:eastAsia="Arial Unicode MS" w:hAnsi="Times New Roman" w:cs="Times New Roman"/>
          <w:sz w:val="24"/>
          <w:szCs w:val="24"/>
          <w:lang w:val="es-ES"/>
        </w:rPr>
        <w:t>CPI - cel mai recent Indice al preturilor disponibil;</w:t>
      </w:r>
    </w:p>
    <w:p w14:paraId="0944AC6E" w14:textId="4C64D842" w:rsidR="006E3A1C" w:rsidRPr="00BB1079" w:rsidRDefault="006E3A1C" w:rsidP="006E3A1C">
      <w:pPr>
        <w:pStyle w:val="Indentnormal"/>
        <w:spacing w:after="0" w:line="240" w:lineRule="auto"/>
        <w:ind w:left="0"/>
        <w:jc w:val="both"/>
        <w:rPr>
          <w:rFonts w:ascii="Times New Roman" w:eastAsia="Arial Unicode MS" w:hAnsi="Times New Roman" w:cs="Times New Roman"/>
          <w:sz w:val="24"/>
          <w:szCs w:val="24"/>
          <w:lang w:val="es-ES"/>
        </w:rPr>
      </w:pPr>
      <w:r w:rsidRPr="00BB1079">
        <w:rPr>
          <w:rFonts w:ascii="Times New Roman" w:eastAsia="Arial Unicode MS" w:hAnsi="Times New Roman" w:cs="Times New Roman"/>
          <w:sz w:val="24"/>
          <w:szCs w:val="24"/>
          <w:lang w:val="es-ES"/>
        </w:rPr>
        <w:t xml:space="preserve">IPI - indicele preturilor initial, de la </w:t>
      </w:r>
      <w:r w:rsidRPr="00BB1079">
        <w:rPr>
          <w:rFonts w:ascii="Times New Roman" w:eastAsia="Arial Unicode MS" w:hAnsi="Times New Roman" w:cs="Times New Roman"/>
          <w:bCs/>
          <w:sz w:val="24"/>
          <w:szCs w:val="24"/>
          <w:lang w:val="es-ES"/>
        </w:rPr>
        <w:t xml:space="preserve">luna </w:t>
      </w:r>
      <w:r w:rsidR="001C54CD" w:rsidRPr="00BB1079">
        <w:rPr>
          <w:rFonts w:ascii="Times New Roman" w:eastAsia="Arial Unicode MS" w:hAnsi="Times New Roman" w:cs="Times New Roman"/>
          <w:b/>
          <w:sz w:val="24"/>
          <w:szCs w:val="24"/>
          <w:lang w:val="es-ES"/>
        </w:rPr>
        <w:t>iunie</w:t>
      </w:r>
      <w:r w:rsidRPr="00BB1079">
        <w:rPr>
          <w:rFonts w:ascii="Times New Roman" w:eastAsia="Arial Unicode MS" w:hAnsi="Times New Roman" w:cs="Times New Roman"/>
          <w:b/>
          <w:sz w:val="24"/>
          <w:szCs w:val="24"/>
          <w:lang w:val="es-ES"/>
        </w:rPr>
        <w:t xml:space="preserve"> 20</w:t>
      </w:r>
      <w:r w:rsidR="005E34F0" w:rsidRPr="00BB1079">
        <w:rPr>
          <w:rFonts w:ascii="Times New Roman" w:eastAsia="Arial Unicode MS" w:hAnsi="Times New Roman" w:cs="Times New Roman"/>
          <w:b/>
          <w:sz w:val="24"/>
          <w:szCs w:val="24"/>
          <w:lang w:val="es-ES"/>
        </w:rPr>
        <w:t>2</w:t>
      </w:r>
      <w:r w:rsidR="00C730D2" w:rsidRPr="00BB1079">
        <w:rPr>
          <w:rFonts w:ascii="Times New Roman" w:eastAsia="Arial Unicode MS" w:hAnsi="Times New Roman" w:cs="Times New Roman"/>
          <w:b/>
          <w:sz w:val="24"/>
          <w:szCs w:val="24"/>
          <w:lang w:val="es-ES"/>
        </w:rPr>
        <w:t>1</w:t>
      </w:r>
      <w:r w:rsidRPr="00BB1079">
        <w:rPr>
          <w:rFonts w:ascii="Times New Roman" w:eastAsia="Arial Unicode MS" w:hAnsi="Times New Roman" w:cs="Times New Roman"/>
          <w:sz w:val="24"/>
          <w:szCs w:val="24"/>
          <w:lang w:val="es-ES"/>
        </w:rPr>
        <w:t>;</w:t>
      </w:r>
    </w:p>
    <w:p w14:paraId="2A97BD32" w14:textId="77777777" w:rsidR="006E3A1C" w:rsidRPr="00BB1079" w:rsidRDefault="006E3A1C" w:rsidP="006E3A1C">
      <w:pPr>
        <w:pStyle w:val="Indentnormal"/>
        <w:spacing w:after="0" w:line="240" w:lineRule="auto"/>
        <w:ind w:left="0"/>
        <w:jc w:val="both"/>
        <w:rPr>
          <w:rFonts w:ascii="Times New Roman" w:eastAsia="Arial Unicode MS" w:hAnsi="Times New Roman" w:cs="Times New Roman"/>
          <w:sz w:val="24"/>
          <w:szCs w:val="24"/>
          <w:lang w:val="es-ES"/>
        </w:rPr>
      </w:pPr>
      <w:r w:rsidRPr="00BB1079">
        <w:rPr>
          <w:rFonts w:ascii="Times New Roman" w:eastAsia="Arial Unicode MS" w:hAnsi="Times New Roman" w:cs="Times New Roman"/>
          <w:sz w:val="24"/>
          <w:szCs w:val="24"/>
          <w:lang w:val="es-ES"/>
        </w:rPr>
        <w:t xml:space="preserve">INF – inflatia pentru perioada de 12 luni inainte de cel mai recent Indice al preturilor disponibil; </w:t>
      </w:r>
    </w:p>
    <w:p w14:paraId="1A41FAB6" w14:textId="77777777" w:rsidR="006E3A1C" w:rsidRPr="00BB1079" w:rsidRDefault="006E3A1C" w:rsidP="006E3A1C">
      <w:pPr>
        <w:pStyle w:val="Indentnormal"/>
        <w:spacing w:after="0" w:line="240" w:lineRule="auto"/>
        <w:ind w:left="0"/>
        <w:jc w:val="both"/>
        <w:rPr>
          <w:rFonts w:ascii="Times New Roman" w:eastAsia="Arial Unicode MS" w:hAnsi="Times New Roman" w:cs="Times New Roman"/>
          <w:sz w:val="24"/>
          <w:szCs w:val="24"/>
          <w:lang w:val="es-ES"/>
        </w:rPr>
      </w:pPr>
      <w:r w:rsidRPr="00BB1079">
        <w:rPr>
          <w:rFonts w:ascii="Times New Roman" w:eastAsia="Arial Unicode MS" w:hAnsi="Times New Roman" w:cs="Times New Roman"/>
          <w:sz w:val="24"/>
          <w:szCs w:val="24"/>
          <w:lang w:val="es-ES"/>
        </w:rPr>
        <w:lastRenderedPageBreak/>
        <w:t>m - numarul de luni intre data celui mai recent indice de pret disponibil si data efectiva a noului tarif;</w:t>
      </w:r>
    </w:p>
    <w:p w14:paraId="703BDFE5" w14:textId="77777777" w:rsidR="006E3A1C" w:rsidRPr="00BB1079" w:rsidRDefault="006E3A1C" w:rsidP="006E3A1C">
      <w:pPr>
        <w:pStyle w:val="Indentnormal"/>
        <w:spacing w:after="0" w:line="240" w:lineRule="auto"/>
        <w:ind w:left="0"/>
        <w:jc w:val="both"/>
        <w:rPr>
          <w:rFonts w:ascii="Times New Roman" w:eastAsia="Arial Unicode MS" w:hAnsi="Times New Roman" w:cs="Times New Roman"/>
          <w:sz w:val="24"/>
          <w:szCs w:val="24"/>
          <w:lang w:val="es-ES"/>
        </w:rPr>
      </w:pPr>
      <w:r w:rsidRPr="00BB1079">
        <w:rPr>
          <w:rFonts w:ascii="Times New Roman" w:eastAsia="Arial Unicode MS" w:hAnsi="Times New Roman" w:cs="Times New Roman"/>
          <w:sz w:val="24"/>
          <w:szCs w:val="24"/>
          <w:lang w:val="es-ES"/>
        </w:rPr>
        <w:t xml:space="preserve">Indicele Preturilor – Indicele Preturilor de Consum Total publicat lunar de </w:t>
      </w:r>
      <w:r w:rsidR="005C7D53" w:rsidRPr="00BB1079">
        <w:rPr>
          <w:rFonts w:ascii="Times New Roman" w:eastAsia="Arial Unicode MS" w:hAnsi="Times New Roman" w:cs="Times New Roman"/>
          <w:sz w:val="24"/>
          <w:szCs w:val="24"/>
          <w:lang w:val="es-ES"/>
        </w:rPr>
        <w:t>Institutul National</w:t>
      </w:r>
      <w:r w:rsidRPr="00BB1079">
        <w:rPr>
          <w:rFonts w:ascii="Times New Roman" w:eastAsia="Arial Unicode MS" w:hAnsi="Times New Roman" w:cs="Times New Roman"/>
          <w:sz w:val="24"/>
          <w:szCs w:val="24"/>
          <w:lang w:val="es-ES"/>
        </w:rPr>
        <w:t xml:space="preserve"> de Statistica.</w:t>
      </w:r>
    </w:p>
    <w:p w14:paraId="440954D8" w14:textId="20FF5BC4" w:rsidR="006E3A1C" w:rsidRPr="00BB1079" w:rsidRDefault="006E3A1C" w:rsidP="001F649B">
      <w:pPr>
        <w:pStyle w:val="Indentnormal"/>
        <w:spacing w:after="0" w:line="240" w:lineRule="auto"/>
        <w:ind w:left="0"/>
        <w:jc w:val="both"/>
        <w:rPr>
          <w:rFonts w:ascii="Times New Roman" w:eastAsia="Arial Unicode MS" w:hAnsi="Times New Roman" w:cs="Times New Roman"/>
          <w:sz w:val="24"/>
          <w:szCs w:val="24"/>
          <w:lang w:val="es-ES"/>
        </w:rPr>
      </w:pPr>
    </w:p>
    <w:p w14:paraId="2E5D3DC3" w14:textId="77777777" w:rsidR="001F649B" w:rsidRPr="00BB1079" w:rsidRDefault="001F649B" w:rsidP="001F649B">
      <w:pPr>
        <w:pStyle w:val="Indentnormal"/>
        <w:spacing w:after="0" w:line="240" w:lineRule="auto"/>
        <w:ind w:left="0"/>
        <w:jc w:val="both"/>
        <w:rPr>
          <w:rFonts w:ascii="Times New Roman" w:eastAsia="Arial Unicode MS" w:hAnsi="Times New Roman" w:cs="Times New Roman"/>
          <w:sz w:val="24"/>
          <w:szCs w:val="24"/>
          <w:lang w:val="es-ES"/>
        </w:rPr>
      </w:pPr>
      <w:r w:rsidRPr="00BB1079">
        <w:rPr>
          <w:rFonts w:ascii="Times New Roman" w:eastAsia="Arial Unicode MS" w:hAnsi="Times New Roman" w:cs="Times New Roman"/>
          <w:sz w:val="24"/>
          <w:szCs w:val="24"/>
          <w:lang w:val="es-ES"/>
        </w:rPr>
        <w:t>Tarifele mai sus mentionate reprezinta o estimare a tarifelor minime necesare, luand in considerare evolutia ulterioara a costurilor de operare. Aceste tarife pot suferi ajustari sau modificari in functie de urmatoarele elemente:</w:t>
      </w:r>
    </w:p>
    <w:p w14:paraId="4A1729FF" w14:textId="3EA32C2A" w:rsidR="001F649B" w:rsidRPr="00BB1079" w:rsidRDefault="001F649B" w:rsidP="001F649B">
      <w:pPr>
        <w:pStyle w:val="Indentnormal"/>
        <w:numPr>
          <w:ilvl w:val="0"/>
          <w:numId w:val="2"/>
        </w:numPr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  <w:lang w:val="es-ES"/>
        </w:rPr>
      </w:pPr>
      <w:r w:rsidRPr="00BB1079">
        <w:rPr>
          <w:rFonts w:ascii="Times New Roman" w:eastAsia="Arial Unicode MS" w:hAnsi="Times New Roman" w:cs="Times New Roman"/>
          <w:sz w:val="24"/>
          <w:szCs w:val="24"/>
          <w:lang w:val="es-ES"/>
        </w:rPr>
        <w:t>conditionalitatile incluse in contractele de finantare pentru obtinerea finantarii din fonduri europene sau de la bugetul de stat;</w:t>
      </w:r>
    </w:p>
    <w:p w14:paraId="75B2F267" w14:textId="14E21E41" w:rsidR="001F649B" w:rsidRPr="001F649B" w:rsidRDefault="001F649B" w:rsidP="001F649B">
      <w:pPr>
        <w:pStyle w:val="Indentnormal"/>
        <w:numPr>
          <w:ilvl w:val="0"/>
          <w:numId w:val="2"/>
        </w:numPr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proofErr w:type="spellStart"/>
      <w:r w:rsidRPr="001F649B">
        <w:rPr>
          <w:rFonts w:ascii="Times New Roman" w:eastAsia="Arial Unicode MS" w:hAnsi="Times New Roman" w:cs="Times New Roman"/>
          <w:sz w:val="24"/>
          <w:szCs w:val="24"/>
        </w:rPr>
        <w:t>conditionalitatile</w:t>
      </w:r>
      <w:proofErr w:type="spellEnd"/>
      <w:r w:rsidRPr="001F649B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proofErr w:type="spellStart"/>
      <w:r w:rsidRPr="001F649B">
        <w:rPr>
          <w:rFonts w:ascii="Times New Roman" w:eastAsia="Arial Unicode MS" w:hAnsi="Times New Roman" w:cs="Times New Roman"/>
          <w:sz w:val="24"/>
          <w:szCs w:val="24"/>
        </w:rPr>
        <w:t>incluse</w:t>
      </w:r>
      <w:proofErr w:type="spellEnd"/>
      <w:r w:rsidRPr="001F649B">
        <w:rPr>
          <w:rFonts w:ascii="Times New Roman" w:eastAsia="Arial Unicode MS" w:hAnsi="Times New Roman" w:cs="Times New Roman"/>
          <w:sz w:val="24"/>
          <w:szCs w:val="24"/>
        </w:rPr>
        <w:t xml:space="preserve"> in </w:t>
      </w:r>
      <w:proofErr w:type="spellStart"/>
      <w:r w:rsidRPr="001F649B">
        <w:rPr>
          <w:rFonts w:ascii="Times New Roman" w:eastAsia="Arial Unicode MS" w:hAnsi="Times New Roman" w:cs="Times New Roman"/>
          <w:sz w:val="24"/>
          <w:szCs w:val="24"/>
        </w:rPr>
        <w:t>contractul</w:t>
      </w:r>
      <w:proofErr w:type="spellEnd"/>
      <w:r w:rsidRPr="001F649B">
        <w:rPr>
          <w:rFonts w:ascii="Times New Roman" w:eastAsia="Arial Unicode MS" w:hAnsi="Times New Roman" w:cs="Times New Roman"/>
          <w:sz w:val="24"/>
          <w:szCs w:val="24"/>
        </w:rPr>
        <w:t xml:space="preserve"> de </w:t>
      </w:r>
      <w:proofErr w:type="spellStart"/>
      <w:r w:rsidRPr="001F649B">
        <w:rPr>
          <w:rFonts w:ascii="Times New Roman" w:eastAsia="Arial Unicode MS" w:hAnsi="Times New Roman" w:cs="Times New Roman"/>
          <w:sz w:val="24"/>
          <w:szCs w:val="24"/>
        </w:rPr>
        <w:t>imprumut</w:t>
      </w:r>
      <w:proofErr w:type="spellEnd"/>
      <w:r w:rsidRPr="001F649B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proofErr w:type="spellStart"/>
      <w:r w:rsidRPr="001F649B">
        <w:rPr>
          <w:rFonts w:ascii="Times New Roman" w:eastAsia="Arial Unicode MS" w:hAnsi="Times New Roman" w:cs="Times New Roman"/>
          <w:sz w:val="24"/>
          <w:szCs w:val="24"/>
        </w:rPr>
        <w:t>pentru</w:t>
      </w:r>
      <w:proofErr w:type="spellEnd"/>
      <w:r w:rsidRPr="001F649B">
        <w:rPr>
          <w:rFonts w:ascii="Times New Roman" w:eastAsia="Arial Unicode MS" w:hAnsi="Times New Roman" w:cs="Times New Roman"/>
          <w:sz w:val="24"/>
          <w:szCs w:val="24"/>
        </w:rPr>
        <w:t xml:space="preserve"> co-</w:t>
      </w:r>
      <w:proofErr w:type="spellStart"/>
      <w:r w:rsidRPr="001F649B">
        <w:rPr>
          <w:rFonts w:ascii="Times New Roman" w:eastAsia="Arial Unicode MS" w:hAnsi="Times New Roman" w:cs="Times New Roman"/>
          <w:sz w:val="24"/>
          <w:szCs w:val="24"/>
        </w:rPr>
        <w:t>finantarea</w:t>
      </w:r>
      <w:proofErr w:type="spellEnd"/>
      <w:r w:rsidRPr="001F649B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proofErr w:type="spellStart"/>
      <w:r w:rsidRPr="001F649B">
        <w:rPr>
          <w:rFonts w:ascii="Times New Roman" w:eastAsia="Arial Unicode MS" w:hAnsi="Times New Roman" w:cs="Times New Roman"/>
          <w:sz w:val="24"/>
          <w:szCs w:val="24"/>
        </w:rPr>
        <w:t>proiectului</w:t>
      </w:r>
      <w:proofErr w:type="spellEnd"/>
      <w:r w:rsidRPr="001F649B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proofErr w:type="spellStart"/>
      <w:r w:rsidRPr="001F649B">
        <w:rPr>
          <w:rFonts w:ascii="Times New Roman" w:eastAsia="Arial Unicode MS" w:hAnsi="Times New Roman" w:cs="Times New Roman"/>
          <w:sz w:val="24"/>
          <w:szCs w:val="24"/>
        </w:rPr>
        <w:t>finantat</w:t>
      </w:r>
      <w:proofErr w:type="spellEnd"/>
      <w:r w:rsidRPr="001F649B">
        <w:rPr>
          <w:rFonts w:ascii="Times New Roman" w:eastAsia="Arial Unicode MS" w:hAnsi="Times New Roman" w:cs="Times New Roman"/>
          <w:sz w:val="24"/>
          <w:szCs w:val="24"/>
        </w:rPr>
        <w:t xml:space="preserve"> din POIM;</w:t>
      </w:r>
    </w:p>
    <w:p w14:paraId="6D0A404B" w14:textId="77777777" w:rsidR="001F649B" w:rsidRPr="00BB1079" w:rsidRDefault="001F649B" w:rsidP="001F649B">
      <w:pPr>
        <w:pStyle w:val="Indentnormal"/>
        <w:numPr>
          <w:ilvl w:val="0"/>
          <w:numId w:val="2"/>
        </w:numPr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  <w:lang w:val="es-ES"/>
        </w:rPr>
      </w:pPr>
      <w:r w:rsidRPr="00BB1079">
        <w:rPr>
          <w:rFonts w:ascii="Times New Roman" w:eastAsia="Arial Unicode MS" w:hAnsi="Times New Roman" w:cs="Times New Roman"/>
          <w:sz w:val="24"/>
          <w:szCs w:val="24"/>
          <w:lang w:val="es-ES"/>
        </w:rPr>
        <w:t>rezultatele proiectiilor financiare din planul de afaceri;</w:t>
      </w:r>
    </w:p>
    <w:p w14:paraId="3D516639" w14:textId="7E0346A7" w:rsidR="001F649B" w:rsidRPr="001F649B" w:rsidRDefault="001F649B" w:rsidP="001F649B">
      <w:pPr>
        <w:pStyle w:val="Indentnormal"/>
        <w:numPr>
          <w:ilvl w:val="0"/>
          <w:numId w:val="2"/>
        </w:numPr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proofErr w:type="spellStart"/>
      <w:r w:rsidRPr="001F649B">
        <w:rPr>
          <w:rFonts w:ascii="Times New Roman" w:eastAsia="Arial Unicode MS" w:hAnsi="Times New Roman" w:cs="Times New Roman"/>
          <w:sz w:val="24"/>
          <w:szCs w:val="24"/>
        </w:rPr>
        <w:t>impactul</w:t>
      </w:r>
      <w:proofErr w:type="spellEnd"/>
      <w:r w:rsidRPr="001F649B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proofErr w:type="spellStart"/>
      <w:r w:rsidRPr="001F649B">
        <w:rPr>
          <w:rFonts w:ascii="Times New Roman" w:eastAsia="Arial Unicode MS" w:hAnsi="Times New Roman" w:cs="Times New Roman"/>
          <w:sz w:val="24"/>
          <w:szCs w:val="24"/>
        </w:rPr>
        <w:t>strategiilor</w:t>
      </w:r>
      <w:proofErr w:type="spellEnd"/>
      <w:r w:rsidRPr="001F649B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proofErr w:type="spellStart"/>
      <w:r w:rsidRPr="001F649B">
        <w:rPr>
          <w:rFonts w:ascii="Times New Roman" w:eastAsia="Arial Unicode MS" w:hAnsi="Times New Roman" w:cs="Times New Roman"/>
          <w:sz w:val="24"/>
          <w:szCs w:val="24"/>
        </w:rPr>
        <w:t>viitoare</w:t>
      </w:r>
      <w:proofErr w:type="spellEnd"/>
      <w:r w:rsidRPr="001F649B">
        <w:rPr>
          <w:rFonts w:ascii="Times New Roman" w:eastAsia="Arial Unicode MS" w:hAnsi="Times New Roman" w:cs="Times New Roman"/>
          <w:sz w:val="24"/>
          <w:szCs w:val="24"/>
        </w:rPr>
        <w:t xml:space="preserve"> de </w:t>
      </w:r>
      <w:proofErr w:type="spellStart"/>
      <w:r w:rsidRPr="001F649B">
        <w:rPr>
          <w:rFonts w:ascii="Times New Roman" w:eastAsia="Arial Unicode MS" w:hAnsi="Times New Roman" w:cs="Times New Roman"/>
          <w:sz w:val="24"/>
          <w:szCs w:val="24"/>
        </w:rPr>
        <w:t>investitii</w:t>
      </w:r>
      <w:proofErr w:type="spellEnd"/>
      <w:r w:rsidRPr="001F649B">
        <w:rPr>
          <w:rFonts w:ascii="Times New Roman" w:eastAsia="Arial Unicode MS" w:hAnsi="Times New Roman" w:cs="Times New Roman"/>
          <w:sz w:val="24"/>
          <w:szCs w:val="24"/>
        </w:rPr>
        <w:t xml:space="preserve">, in </w:t>
      </w:r>
      <w:proofErr w:type="spellStart"/>
      <w:r w:rsidRPr="001F649B">
        <w:rPr>
          <w:rFonts w:ascii="Times New Roman" w:eastAsia="Arial Unicode MS" w:hAnsi="Times New Roman" w:cs="Times New Roman"/>
          <w:sz w:val="24"/>
          <w:szCs w:val="24"/>
        </w:rPr>
        <w:t>conformitate</w:t>
      </w:r>
      <w:proofErr w:type="spellEnd"/>
      <w:r w:rsidRPr="001F649B">
        <w:rPr>
          <w:rFonts w:ascii="Times New Roman" w:eastAsia="Arial Unicode MS" w:hAnsi="Times New Roman" w:cs="Times New Roman"/>
          <w:sz w:val="24"/>
          <w:szCs w:val="24"/>
        </w:rPr>
        <w:t xml:space="preserve"> cu Master </w:t>
      </w:r>
      <w:proofErr w:type="spellStart"/>
      <w:r w:rsidRPr="001F649B">
        <w:rPr>
          <w:rFonts w:ascii="Times New Roman" w:eastAsia="Arial Unicode MS" w:hAnsi="Times New Roman" w:cs="Times New Roman"/>
          <w:sz w:val="24"/>
          <w:szCs w:val="24"/>
        </w:rPr>
        <w:t>Planul</w:t>
      </w:r>
      <w:proofErr w:type="spellEnd"/>
      <w:r w:rsidRPr="001F649B">
        <w:rPr>
          <w:rFonts w:ascii="Times New Roman" w:eastAsia="Arial Unicode MS" w:hAnsi="Times New Roman" w:cs="Times New Roman"/>
          <w:sz w:val="24"/>
          <w:szCs w:val="24"/>
        </w:rPr>
        <w:t>.</w:t>
      </w:r>
    </w:p>
    <w:p w14:paraId="76CB5E9D" w14:textId="77777777" w:rsidR="001F649B" w:rsidRPr="001F649B" w:rsidRDefault="001F649B" w:rsidP="001F649B">
      <w:pPr>
        <w:pStyle w:val="Indentnormal"/>
        <w:spacing w:after="0" w:line="240" w:lineRule="auto"/>
        <w:ind w:left="0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14:paraId="72F998EE" w14:textId="2411F984" w:rsidR="001F649B" w:rsidRPr="00BB1079" w:rsidRDefault="001F649B" w:rsidP="001F649B">
      <w:pPr>
        <w:pStyle w:val="Indentnormal"/>
        <w:spacing w:after="0" w:line="240" w:lineRule="auto"/>
        <w:ind w:left="0"/>
        <w:jc w:val="both"/>
        <w:rPr>
          <w:rFonts w:ascii="Times New Roman" w:eastAsia="Arial Unicode MS" w:hAnsi="Times New Roman" w:cs="Times New Roman"/>
          <w:sz w:val="24"/>
          <w:szCs w:val="24"/>
          <w:lang w:val="es-ES"/>
        </w:rPr>
      </w:pPr>
      <w:r w:rsidRPr="00BB1079">
        <w:rPr>
          <w:rFonts w:ascii="Times New Roman" w:eastAsia="Arial Unicode MS" w:hAnsi="Times New Roman" w:cs="Times New Roman"/>
          <w:sz w:val="24"/>
          <w:szCs w:val="24"/>
          <w:lang w:val="es-ES"/>
        </w:rPr>
        <w:t xml:space="preserve">În cazul preluării de noi localităţi în aria de operare a </w:t>
      </w:r>
      <w:r w:rsidR="006B2FD6" w:rsidRPr="00BB1079">
        <w:rPr>
          <w:rFonts w:ascii="Times New Roman" w:eastAsia="Arial Unicode MS" w:hAnsi="Times New Roman" w:cs="Times New Roman"/>
          <w:sz w:val="24"/>
          <w:szCs w:val="24"/>
          <w:lang w:val="es-ES"/>
        </w:rPr>
        <w:t>societatii</w:t>
      </w:r>
      <w:r w:rsidRPr="00BB1079">
        <w:rPr>
          <w:rFonts w:ascii="Times New Roman" w:eastAsia="Arial Unicode MS" w:hAnsi="Times New Roman" w:cs="Times New Roman"/>
          <w:sz w:val="24"/>
          <w:szCs w:val="24"/>
          <w:lang w:val="es-ES"/>
        </w:rPr>
        <w:t>, de la data preluării, se va aplica tariful unic pentru întreaga arie de operare, in vigoare la acea data.</w:t>
      </w:r>
    </w:p>
    <w:p w14:paraId="6C6CD1E0" w14:textId="77777777" w:rsidR="001F649B" w:rsidRPr="00BB1079" w:rsidRDefault="001F649B" w:rsidP="001F649B">
      <w:pPr>
        <w:pStyle w:val="Indentnormal"/>
        <w:spacing w:after="0" w:line="240" w:lineRule="auto"/>
        <w:ind w:left="0"/>
        <w:jc w:val="both"/>
        <w:rPr>
          <w:rFonts w:ascii="Times New Roman" w:eastAsia="Arial Unicode MS" w:hAnsi="Times New Roman" w:cs="Times New Roman"/>
          <w:sz w:val="24"/>
          <w:szCs w:val="24"/>
          <w:lang w:val="es-ES"/>
        </w:rPr>
      </w:pPr>
    </w:p>
    <w:p w14:paraId="25BC827A" w14:textId="681430C1" w:rsidR="001F649B" w:rsidRPr="00BB1079" w:rsidRDefault="001F649B" w:rsidP="001F649B">
      <w:pPr>
        <w:pStyle w:val="Indentnormal"/>
        <w:spacing w:after="0" w:line="240" w:lineRule="auto"/>
        <w:ind w:left="0"/>
        <w:jc w:val="both"/>
        <w:rPr>
          <w:rFonts w:ascii="Times New Roman" w:eastAsia="Arial Unicode MS" w:hAnsi="Times New Roman" w:cs="Times New Roman"/>
          <w:sz w:val="24"/>
          <w:szCs w:val="24"/>
          <w:lang w:val="es-ES"/>
        </w:rPr>
      </w:pPr>
      <w:r w:rsidRPr="00BB1079">
        <w:rPr>
          <w:rFonts w:ascii="Times New Roman" w:eastAsia="Arial Unicode MS" w:hAnsi="Times New Roman" w:cs="Times New Roman"/>
          <w:sz w:val="24"/>
          <w:szCs w:val="24"/>
          <w:lang w:val="es-ES"/>
        </w:rPr>
        <w:t>După anul 202</w:t>
      </w:r>
      <w:r w:rsidR="001C54CD" w:rsidRPr="00BB1079">
        <w:rPr>
          <w:rFonts w:ascii="Times New Roman" w:eastAsia="Arial Unicode MS" w:hAnsi="Times New Roman" w:cs="Times New Roman"/>
          <w:sz w:val="24"/>
          <w:szCs w:val="24"/>
          <w:lang w:val="es-ES"/>
        </w:rPr>
        <w:t>5</w:t>
      </w:r>
      <w:r w:rsidRPr="00BB1079">
        <w:rPr>
          <w:rFonts w:ascii="Times New Roman" w:eastAsia="Arial Unicode MS" w:hAnsi="Times New Roman" w:cs="Times New Roman"/>
          <w:sz w:val="24"/>
          <w:szCs w:val="24"/>
          <w:lang w:val="es-ES"/>
        </w:rPr>
        <w:t>, până la aprobarea unei noi strategii de tarifare cu ajustari in term</w:t>
      </w:r>
      <w:r w:rsidR="006B2FD6" w:rsidRPr="00BB1079">
        <w:rPr>
          <w:rFonts w:ascii="Times New Roman" w:eastAsia="Arial Unicode MS" w:hAnsi="Times New Roman" w:cs="Times New Roman"/>
          <w:sz w:val="24"/>
          <w:szCs w:val="24"/>
          <w:lang w:val="es-ES"/>
        </w:rPr>
        <w:t>e</w:t>
      </w:r>
      <w:r w:rsidRPr="00BB1079">
        <w:rPr>
          <w:rFonts w:ascii="Times New Roman" w:eastAsia="Arial Unicode MS" w:hAnsi="Times New Roman" w:cs="Times New Roman"/>
          <w:sz w:val="24"/>
          <w:szCs w:val="24"/>
          <w:lang w:val="es-ES"/>
        </w:rPr>
        <w:t xml:space="preserve">ni reali, se va aplica </w:t>
      </w:r>
      <w:r w:rsidR="002A35E9" w:rsidRPr="00BB1079">
        <w:rPr>
          <w:rFonts w:ascii="Times New Roman" w:eastAsia="Arial Unicode MS" w:hAnsi="Times New Roman" w:cs="Times New Roman"/>
          <w:sz w:val="24"/>
          <w:szCs w:val="24"/>
          <w:lang w:val="es-ES"/>
        </w:rPr>
        <w:t xml:space="preserve">anual </w:t>
      </w:r>
      <w:r w:rsidRPr="00BB1079">
        <w:rPr>
          <w:rFonts w:ascii="Times New Roman" w:eastAsia="Arial Unicode MS" w:hAnsi="Times New Roman" w:cs="Times New Roman"/>
          <w:sz w:val="24"/>
          <w:szCs w:val="24"/>
          <w:lang w:val="es-ES"/>
        </w:rPr>
        <w:t>ajustarea cu inflaţia conform formulei de mai sus.</w:t>
      </w:r>
    </w:p>
    <w:p w14:paraId="3508B7AA" w14:textId="5BD8C672" w:rsidR="006E3A1C" w:rsidRPr="00BB1079" w:rsidRDefault="006E3A1C" w:rsidP="006E3A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</w:p>
    <w:p w14:paraId="2641E19A" w14:textId="487890C9" w:rsidR="001F649B" w:rsidRPr="00BB1079" w:rsidRDefault="001F649B" w:rsidP="006E3A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</w:p>
    <w:p w14:paraId="54573F91" w14:textId="77777777" w:rsidR="001F649B" w:rsidRPr="00BB1079" w:rsidRDefault="001F649B" w:rsidP="006E3A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s-ES"/>
        </w:rPr>
      </w:pPr>
    </w:p>
    <w:sectPr w:rsidR="001F649B" w:rsidRPr="00BB10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866A73"/>
    <w:multiLevelType w:val="hybridMultilevel"/>
    <w:tmpl w:val="310288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E55B02"/>
    <w:multiLevelType w:val="hybridMultilevel"/>
    <w:tmpl w:val="67023D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A1C"/>
    <w:rsid w:val="0007400D"/>
    <w:rsid w:val="000A1B58"/>
    <w:rsid w:val="001C54CD"/>
    <w:rsid w:val="001F649B"/>
    <w:rsid w:val="002351EC"/>
    <w:rsid w:val="00276299"/>
    <w:rsid w:val="002A35E9"/>
    <w:rsid w:val="0034346A"/>
    <w:rsid w:val="003F680A"/>
    <w:rsid w:val="005219A7"/>
    <w:rsid w:val="005C7D53"/>
    <w:rsid w:val="005E34F0"/>
    <w:rsid w:val="006842E3"/>
    <w:rsid w:val="006B2FD6"/>
    <w:rsid w:val="006E29C8"/>
    <w:rsid w:val="006E3A1C"/>
    <w:rsid w:val="007C18CC"/>
    <w:rsid w:val="00874580"/>
    <w:rsid w:val="009F4769"/>
    <w:rsid w:val="00A50A4A"/>
    <w:rsid w:val="00A967F3"/>
    <w:rsid w:val="00B024E3"/>
    <w:rsid w:val="00BB1079"/>
    <w:rsid w:val="00C730D2"/>
    <w:rsid w:val="00EA6030"/>
    <w:rsid w:val="00EB3375"/>
    <w:rsid w:val="00FB2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5AB50"/>
  <w15:chartTrackingRefBased/>
  <w15:docId w15:val="{AA57B05E-370A-4367-A9E9-A68AFAE6F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Indentnormal">
    <w:name w:val="Normal Indent"/>
    <w:aliases w:val="Normal Indent Char,Normal Indent Char Char Char Char,Normal Indent Char Char Char Char Cha,Normal Indent Char Char Char Char Char Char,Normal Indent Char Char Char Char Char Char Char Char,Halcrow - Normal Paragraph"/>
    <w:basedOn w:val="Normal"/>
    <w:link w:val="IndentnormalCaracter"/>
    <w:rsid w:val="006E3A1C"/>
    <w:pPr>
      <w:spacing w:after="180" w:line="280" w:lineRule="atLeast"/>
      <w:ind w:left="851"/>
    </w:pPr>
    <w:rPr>
      <w:rFonts w:ascii="Arial" w:eastAsia="Calibri" w:hAnsi="Arial" w:cs="Arial"/>
      <w:sz w:val="20"/>
      <w:szCs w:val="20"/>
    </w:rPr>
  </w:style>
  <w:style w:type="character" w:customStyle="1" w:styleId="IndentnormalCaracter">
    <w:name w:val="Indent normal Caracter"/>
    <w:aliases w:val="Normal Indent Char Caracter,Normal Indent Char Char Char Char Caracter,Normal Indent Char Char Char Char Cha Caracter,Normal Indent Char Char Char Char Char Char Caracter,Halcrow - Normal Paragraph Caracter"/>
    <w:link w:val="Indentnormal"/>
    <w:locked/>
    <w:rsid w:val="006E3A1C"/>
    <w:rPr>
      <w:rFonts w:ascii="Arial" w:eastAsia="Calibri" w:hAnsi="Arial" w:cs="Arial"/>
      <w:sz w:val="20"/>
      <w:szCs w:val="20"/>
    </w:rPr>
  </w:style>
  <w:style w:type="paragraph" w:styleId="Indentcorptext3">
    <w:name w:val="Body Text Indent 3"/>
    <w:basedOn w:val="Normal"/>
    <w:link w:val="Indentcorptext3Caracter"/>
    <w:rsid w:val="006E3A1C"/>
    <w:pPr>
      <w:spacing w:after="120" w:line="300" w:lineRule="atLeast"/>
      <w:ind w:left="360"/>
    </w:pPr>
    <w:rPr>
      <w:rFonts w:ascii="Garamond" w:eastAsia="Times New Roman" w:hAnsi="Garamond" w:cs="Times New Roman"/>
      <w:sz w:val="16"/>
      <w:szCs w:val="16"/>
      <w:lang w:val="en-GB"/>
    </w:rPr>
  </w:style>
  <w:style w:type="character" w:customStyle="1" w:styleId="Indentcorptext3Caracter">
    <w:name w:val="Indent corp text 3 Caracter"/>
    <w:basedOn w:val="Fontdeparagrafimplicit"/>
    <w:link w:val="Indentcorptext3"/>
    <w:rsid w:val="006E3A1C"/>
    <w:rPr>
      <w:rFonts w:ascii="Garamond" w:eastAsia="Times New Roman" w:hAnsi="Garamond" w:cs="Times New Roman"/>
      <w:sz w:val="16"/>
      <w:szCs w:val="16"/>
      <w:lang w:val="en-GB"/>
    </w:rPr>
  </w:style>
  <w:style w:type="paragraph" w:styleId="Corptext">
    <w:name w:val="Body Text"/>
    <w:basedOn w:val="Normal"/>
    <w:link w:val="CorptextCaracter"/>
    <w:uiPriority w:val="99"/>
    <w:semiHidden/>
    <w:unhideWhenUsed/>
    <w:rsid w:val="001F649B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semiHidden/>
    <w:rsid w:val="001F649B"/>
  </w:style>
  <w:style w:type="paragraph" w:styleId="Listparagraf">
    <w:name w:val="List Paragraph"/>
    <w:basedOn w:val="Normal"/>
    <w:uiPriority w:val="34"/>
    <w:qFormat/>
    <w:rsid w:val="001F649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table" w:styleId="Tabelgril">
    <w:name w:val="Table Grid"/>
    <w:basedOn w:val="TabelNormal"/>
    <w:rsid w:val="002351EC"/>
    <w:pPr>
      <w:spacing w:after="0" w:line="240" w:lineRule="auto"/>
    </w:pPr>
    <w:rPr>
      <w:rFonts w:ascii="Arial" w:eastAsia="Times New Roman" w:hAnsi="Arial" w:cs="Arial"/>
      <w:sz w:val="20"/>
      <w:szCs w:val="20"/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5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427</Words>
  <Characters>2478</Characters>
  <Application>Microsoft Office Word</Application>
  <DocSecurity>0</DocSecurity>
  <Lines>20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Augustin Boer</dc:creator>
  <cp:keywords/>
  <dc:description/>
  <cp:lastModifiedBy>Agota Bozesan</cp:lastModifiedBy>
  <cp:revision>2</cp:revision>
  <cp:lastPrinted>2021-11-09T08:49:00Z</cp:lastPrinted>
  <dcterms:created xsi:type="dcterms:W3CDTF">2022-01-20T08:00:00Z</dcterms:created>
  <dcterms:modified xsi:type="dcterms:W3CDTF">2022-01-20T08:00:00Z</dcterms:modified>
</cp:coreProperties>
</file>