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80E0" w14:textId="77777777" w:rsidR="002F1BA1" w:rsidRDefault="002F1BA1" w:rsidP="0081008A">
      <w:pPr>
        <w:spacing w:after="0" w:line="240" w:lineRule="auto"/>
        <w:jc w:val="both"/>
        <w:rPr>
          <w:rFonts w:ascii="Calibri" w:eastAsia="Calibri" w:hAnsi="Calibri" w:cs="Calibri"/>
          <w:b/>
          <w:bCs/>
          <w:kern w:val="0"/>
          <w14:ligatures w14:val="none"/>
        </w:rPr>
      </w:pPr>
    </w:p>
    <w:p w14:paraId="1337A5D7" w14:textId="77777777" w:rsidR="005D277D" w:rsidRDefault="005D277D" w:rsidP="0081008A">
      <w:pPr>
        <w:spacing w:after="0" w:line="240" w:lineRule="auto"/>
        <w:jc w:val="both"/>
        <w:rPr>
          <w:rFonts w:ascii="Calibri" w:eastAsia="Calibri" w:hAnsi="Calibri" w:cs="Calibri"/>
          <w:b/>
          <w:bCs/>
          <w:kern w:val="0"/>
          <w14:ligatures w14:val="none"/>
        </w:rPr>
      </w:pPr>
    </w:p>
    <w:p w14:paraId="6B87956B" w14:textId="77777777" w:rsidR="005D277D" w:rsidRDefault="005D277D" w:rsidP="0081008A">
      <w:pPr>
        <w:spacing w:after="0" w:line="240" w:lineRule="auto"/>
        <w:jc w:val="both"/>
        <w:rPr>
          <w:rFonts w:ascii="Calibri" w:eastAsia="Calibri" w:hAnsi="Calibri" w:cs="Calibri"/>
          <w:b/>
          <w:bCs/>
          <w:kern w:val="0"/>
          <w14:ligatures w14:val="none"/>
        </w:rPr>
      </w:pPr>
    </w:p>
    <w:p w14:paraId="75612CE8" w14:textId="77777777" w:rsidR="005D277D" w:rsidRDefault="005D277D" w:rsidP="0081008A">
      <w:pPr>
        <w:spacing w:after="0" w:line="240" w:lineRule="auto"/>
        <w:jc w:val="both"/>
        <w:rPr>
          <w:rFonts w:ascii="Calibri" w:eastAsia="Calibri" w:hAnsi="Calibri" w:cs="Calibri"/>
          <w:b/>
          <w:bCs/>
          <w:kern w:val="0"/>
          <w14:ligatures w14:val="none"/>
        </w:rPr>
      </w:pPr>
    </w:p>
    <w:p w14:paraId="49CFAF75" w14:textId="77777777" w:rsidR="005D277D" w:rsidRDefault="005D277D" w:rsidP="0081008A">
      <w:pPr>
        <w:spacing w:after="0" w:line="240" w:lineRule="auto"/>
        <w:jc w:val="both"/>
        <w:rPr>
          <w:rFonts w:ascii="Calibri" w:eastAsia="Calibri" w:hAnsi="Calibri" w:cs="Calibri"/>
          <w:b/>
          <w:bCs/>
          <w:kern w:val="0"/>
          <w14:ligatures w14:val="none"/>
        </w:rPr>
      </w:pPr>
    </w:p>
    <w:p w14:paraId="4FF32E26" w14:textId="77777777" w:rsidR="005D277D" w:rsidRDefault="005D277D" w:rsidP="0081008A">
      <w:pPr>
        <w:spacing w:after="0" w:line="240" w:lineRule="auto"/>
        <w:jc w:val="both"/>
        <w:rPr>
          <w:rFonts w:ascii="Calibri" w:eastAsia="Calibri" w:hAnsi="Calibri" w:cs="Calibri"/>
          <w:b/>
          <w:bCs/>
          <w:kern w:val="0"/>
          <w14:ligatures w14:val="none"/>
        </w:rPr>
      </w:pPr>
    </w:p>
    <w:p w14:paraId="5590E446" w14:textId="77777777" w:rsidR="005D277D" w:rsidRDefault="005D277D" w:rsidP="0081008A">
      <w:pPr>
        <w:spacing w:after="0" w:line="240" w:lineRule="auto"/>
        <w:jc w:val="both"/>
        <w:rPr>
          <w:rFonts w:ascii="Calibri" w:eastAsia="Calibri" w:hAnsi="Calibri" w:cs="Calibri"/>
          <w:b/>
          <w:bCs/>
          <w:kern w:val="0"/>
          <w14:ligatures w14:val="none"/>
        </w:rPr>
      </w:pPr>
    </w:p>
    <w:p w14:paraId="2B7074CD" w14:textId="77777777" w:rsidR="005D277D" w:rsidRDefault="005D277D" w:rsidP="0081008A">
      <w:pPr>
        <w:spacing w:after="0" w:line="240" w:lineRule="auto"/>
        <w:jc w:val="both"/>
        <w:rPr>
          <w:rFonts w:ascii="Calibri" w:eastAsia="Calibri" w:hAnsi="Calibri" w:cs="Calibri"/>
          <w:b/>
          <w:bCs/>
          <w:kern w:val="0"/>
          <w14:ligatures w14:val="none"/>
        </w:rPr>
      </w:pPr>
    </w:p>
    <w:p w14:paraId="1D995779" w14:textId="77777777" w:rsidR="005D277D" w:rsidRDefault="005D277D" w:rsidP="0081008A">
      <w:pPr>
        <w:spacing w:after="0" w:line="240" w:lineRule="auto"/>
        <w:jc w:val="both"/>
        <w:rPr>
          <w:rFonts w:ascii="Calibri" w:eastAsia="Calibri" w:hAnsi="Calibri" w:cs="Calibri"/>
          <w:b/>
          <w:bCs/>
          <w:kern w:val="0"/>
          <w14:ligatures w14:val="none"/>
        </w:rPr>
      </w:pPr>
    </w:p>
    <w:p w14:paraId="64024A55" w14:textId="77777777" w:rsidR="005D277D" w:rsidRDefault="005D277D" w:rsidP="0081008A">
      <w:pPr>
        <w:spacing w:after="0" w:line="240" w:lineRule="auto"/>
        <w:jc w:val="both"/>
        <w:rPr>
          <w:rFonts w:ascii="Calibri" w:eastAsia="Calibri" w:hAnsi="Calibri" w:cs="Calibri"/>
          <w:b/>
          <w:bCs/>
          <w:kern w:val="0"/>
          <w14:ligatures w14:val="none"/>
        </w:rPr>
      </w:pPr>
    </w:p>
    <w:p w14:paraId="2D98CBD6" w14:textId="77777777" w:rsidR="005D277D" w:rsidRDefault="005D277D" w:rsidP="0081008A">
      <w:pPr>
        <w:spacing w:after="0" w:line="240" w:lineRule="auto"/>
        <w:jc w:val="both"/>
        <w:rPr>
          <w:rFonts w:ascii="Calibri" w:eastAsia="Calibri" w:hAnsi="Calibri" w:cs="Calibri"/>
          <w:b/>
          <w:bCs/>
          <w:kern w:val="0"/>
          <w14:ligatures w14:val="none"/>
        </w:rPr>
      </w:pPr>
    </w:p>
    <w:p w14:paraId="302DC15A" w14:textId="77777777" w:rsidR="005D277D" w:rsidRDefault="005D277D" w:rsidP="0081008A">
      <w:pPr>
        <w:spacing w:after="0" w:line="240" w:lineRule="auto"/>
        <w:jc w:val="both"/>
        <w:rPr>
          <w:rFonts w:ascii="Calibri" w:eastAsia="Calibri" w:hAnsi="Calibri" w:cs="Calibri"/>
          <w:b/>
          <w:bCs/>
          <w:kern w:val="0"/>
          <w14:ligatures w14:val="none"/>
        </w:rPr>
      </w:pPr>
    </w:p>
    <w:p w14:paraId="75AC8E47" w14:textId="77777777" w:rsidR="005D277D" w:rsidRDefault="005D277D" w:rsidP="0081008A">
      <w:pPr>
        <w:spacing w:after="0" w:line="240" w:lineRule="auto"/>
        <w:jc w:val="both"/>
        <w:rPr>
          <w:rFonts w:ascii="Calibri" w:eastAsia="Calibri" w:hAnsi="Calibri" w:cs="Calibri"/>
          <w:b/>
          <w:bCs/>
          <w:kern w:val="0"/>
          <w14:ligatures w14:val="none"/>
        </w:rPr>
      </w:pPr>
    </w:p>
    <w:p w14:paraId="2D52FFBB" w14:textId="77777777" w:rsidR="005D277D" w:rsidRDefault="005D277D" w:rsidP="0081008A">
      <w:pPr>
        <w:spacing w:after="0" w:line="240" w:lineRule="auto"/>
        <w:jc w:val="both"/>
        <w:rPr>
          <w:rFonts w:ascii="Calibri" w:eastAsia="Calibri" w:hAnsi="Calibri" w:cs="Calibri"/>
          <w:b/>
          <w:bCs/>
          <w:kern w:val="0"/>
          <w14:ligatures w14:val="none"/>
        </w:rPr>
      </w:pPr>
    </w:p>
    <w:p w14:paraId="26824380" w14:textId="77777777" w:rsidR="005D277D" w:rsidRDefault="005D277D" w:rsidP="0081008A">
      <w:pPr>
        <w:spacing w:after="0" w:line="240" w:lineRule="auto"/>
        <w:jc w:val="both"/>
        <w:rPr>
          <w:rFonts w:ascii="Calibri" w:eastAsia="Calibri" w:hAnsi="Calibri" w:cs="Calibri"/>
          <w:b/>
          <w:bCs/>
          <w:kern w:val="0"/>
          <w14:ligatures w14:val="none"/>
        </w:rPr>
      </w:pPr>
    </w:p>
    <w:p w14:paraId="1AECA6D1" w14:textId="77777777" w:rsidR="005D277D" w:rsidRPr="002F27B6" w:rsidRDefault="005D277D" w:rsidP="0081008A">
      <w:pPr>
        <w:spacing w:after="0" w:line="240" w:lineRule="auto"/>
        <w:jc w:val="both"/>
        <w:rPr>
          <w:rFonts w:ascii="Calibri" w:eastAsia="Calibri" w:hAnsi="Calibri" w:cs="Calibri"/>
          <w:b/>
          <w:bCs/>
          <w:kern w:val="0"/>
          <w14:ligatures w14:val="none"/>
        </w:rPr>
      </w:pPr>
    </w:p>
    <w:p w14:paraId="4E003508" w14:textId="77777777" w:rsidR="002F27B6" w:rsidRPr="002F27B6" w:rsidRDefault="002F27B6" w:rsidP="002F27B6">
      <w:pPr>
        <w:spacing w:after="0" w:line="240" w:lineRule="auto"/>
        <w:rPr>
          <w:rFonts w:ascii="Calibri" w:eastAsia="Calibri" w:hAnsi="Calibri" w:cs="Calibri"/>
          <w:b/>
          <w:bCs/>
          <w:kern w:val="0"/>
          <w14:ligatures w14:val="none"/>
        </w:rPr>
      </w:pPr>
    </w:p>
    <w:p w14:paraId="76677DC5" w14:textId="77777777" w:rsidR="002F27B6" w:rsidRPr="002F27B6" w:rsidRDefault="002F27B6" w:rsidP="002F27B6">
      <w:pPr>
        <w:spacing w:after="0" w:line="240" w:lineRule="auto"/>
        <w:jc w:val="center"/>
        <w:rPr>
          <w:rFonts w:ascii="Calibri" w:eastAsia="Calibri" w:hAnsi="Calibri" w:cs="Calibri"/>
          <w:b/>
          <w:bCs/>
          <w:kern w:val="0"/>
          <w14:ligatures w14:val="none"/>
        </w:rPr>
      </w:pPr>
    </w:p>
    <w:p w14:paraId="4CF250BA" w14:textId="23C593B2" w:rsidR="003D23D2" w:rsidRDefault="002F27B6" w:rsidP="002F27B6">
      <w:pPr>
        <w:spacing w:after="0" w:line="240" w:lineRule="auto"/>
        <w:jc w:val="center"/>
        <w:rPr>
          <w:rFonts w:ascii="Calibri" w:eastAsia="Calibri" w:hAnsi="Calibri" w:cs="Calibri"/>
          <w:b/>
          <w:bCs/>
          <w:i/>
          <w:iCs/>
          <w:kern w:val="0"/>
          <w:sz w:val="36"/>
          <w:szCs w:val="36"/>
          <w14:ligatures w14:val="none"/>
        </w:rPr>
      </w:pPr>
      <w:r w:rsidRPr="002F27B6">
        <w:rPr>
          <w:rFonts w:ascii="Calibri" w:eastAsia="Calibri" w:hAnsi="Calibri" w:cs="Calibri"/>
          <w:b/>
          <w:bCs/>
          <w:kern w:val="0"/>
          <w:sz w:val="36"/>
          <w:szCs w:val="36"/>
          <w14:ligatures w14:val="none"/>
        </w:rPr>
        <w:t xml:space="preserve">PROFILUL CONSILIULUI DE ADMINISTRAȚIE AL SOCIETĂȚII AQUABIS S.A. </w:t>
      </w:r>
      <w:r w:rsidR="000E5463">
        <w:rPr>
          <w:rFonts w:ascii="Calibri" w:eastAsia="Calibri" w:hAnsi="Calibri" w:cs="Calibri"/>
          <w:b/>
          <w:bCs/>
          <w:kern w:val="0"/>
          <w:sz w:val="36"/>
          <w:szCs w:val="36"/>
          <w14:ligatures w14:val="none"/>
        </w:rPr>
        <w:t xml:space="preserve"> </w:t>
      </w:r>
      <w:r w:rsidR="005D277D">
        <w:rPr>
          <w:rFonts w:ascii="Calibri" w:eastAsia="Calibri" w:hAnsi="Calibri" w:cs="Calibri"/>
          <w:b/>
          <w:bCs/>
          <w:kern w:val="0"/>
          <w:sz w:val="36"/>
          <w:szCs w:val="36"/>
          <w14:ligatures w14:val="none"/>
        </w:rPr>
        <w:t>–</w:t>
      </w:r>
      <w:r w:rsidR="000E5463" w:rsidRPr="000E5463">
        <w:rPr>
          <w:rFonts w:ascii="Calibri" w:eastAsia="Calibri" w:hAnsi="Calibri" w:cs="Calibri"/>
          <w:b/>
          <w:bCs/>
          <w:i/>
          <w:iCs/>
          <w:kern w:val="0"/>
          <w:sz w:val="36"/>
          <w:szCs w:val="36"/>
          <w14:ligatures w14:val="none"/>
        </w:rPr>
        <w:t xml:space="preserve"> PROIECT</w:t>
      </w:r>
    </w:p>
    <w:p w14:paraId="03FBDFD9"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743E5F9B"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07E4B4A7"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6AF1CAED"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5EBA302F"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0DFDA2DC"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5E297C56"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59C3CEB8"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38C7562C"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3C5C4AD3"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527156F6"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6E8986C5"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11888941" w14:textId="02B43AD3" w:rsidR="005D277D" w:rsidRDefault="005D277D" w:rsidP="005D277D">
      <w:pPr>
        <w:spacing w:after="0" w:line="240" w:lineRule="auto"/>
        <w:jc w:val="right"/>
        <w:rPr>
          <w:rFonts w:ascii="Calibri" w:eastAsia="Calibri" w:hAnsi="Calibri" w:cs="Calibri"/>
          <w:b/>
          <w:bCs/>
          <w:i/>
          <w:iCs/>
          <w:kern w:val="0"/>
          <w:sz w:val="36"/>
          <w:szCs w:val="36"/>
          <w14:ligatures w14:val="none"/>
        </w:rPr>
      </w:pPr>
      <w:r>
        <w:rPr>
          <w:rFonts w:ascii="Calibri" w:eastAsia="Calibri" w:hAnsi="Calibri" w:cs="Calibri"/>
          <w:b/>
          <w:bCs/>
          <w:i/>
          <w:iCs/>
          <w:kern w:val="0"/>
          <w:sz w:val="36"/>
          <w:szCs w:val="36"/>
          <w14:ligatures w14:val="none"/>
        </w:rPr>
        <w:t>Martie 2025</w:t>
      </w:r>
    </w:p>
    <w:p w14:paraId="0E618D06" w14:textId="77777777" w:rsidR="005D277D" w:rsidRDefault="005D277D" w:rsidP="002F27B6">
      <w:pPr>
        <w:spacing w:after="0" w:line="240" w:lineRule="auto"/>
        <w:jc w:val="center"/>
        <w:rPr>
          <w:rFonts w:ascii="Calibri" w:eastAsia="Calibri" w:hAnsi="Calibri" w:cs="Calibri"/>
          <w:b/>
          <w:bCs/>
          <w:i/>
          <w:iCs/>
          <w:kern w:val="0"/>
          <w:sz w:val="36"/>
          <w:szCs w:val="36"/>
          <w14:ligatures w14:val="none"/>
        </w:rPr>
      </w:pPr>
    </w:p>
    <w:p w14:paraId="4FC8303C" w14:textId="77777777" w:rsidR="005D277D" w:rsidRPr="002F27B6" w:rsidRDefault="005D277D" w:rsidP="002F27B6">
      <w:pPr>
        <w:spacing w:after="0" w:line="240" w:lineRule="auto"/>
        <w:jc w:val="center"/>
        <w:rPr>
          <w:rFonts w:ascii="Calibri" w:eastAsia="Calibri" w:hAnsi="Calibri" w:cs="Calibri"/>
          <w:b/>
          <w:bCs/>
          <w:kern w:val="0"/>
          <w:sz w:val="36"/>
          <w:szCs w:val="36"/>
          <w14:ligatures w14:val="none"/>
        </w:rPr>
      </w:pPr>
    </w:p>
    <w:tbl>
      <w:tblPr>
        <w:tblW w:w="0" w:type="auto"/>
        <w:tblInd w:w="-142" w:type="dxa"/>
        <w:tblBorders>
          <w:insideH w:val="nil"/>
          <w:insideV w:val="nil"/>
        </w:tblBorders>
        <w:tblCellMar>
          <w:left w:w="0" w:type="dxa"/>
          <w:right w:w="0" w:type="dxa"/>
        </w:tblCellMar>
        <w:tblLook w:val="04A0" w:firstRow="1" w:lastRow="0" w:firstColumn="1" w:lastColumn="0" w:noHBand="0" w:noVBand="1"/>
      </w:tblPr>
      <w:tblGrid>
        <w:gridCol w:w="9168"/>
      </w:tblGrid>
      <w:tr w:rsidR="003D23D2" w:rsidRPr="002F27B6" w14:paraId="35DDB2D0" w14:textId="77777777" w:rsidTr="00257002">
        <w:trPr>
          <w:trHeight w:val="300"/>
        </w:trPr>
        <w:tc>
          <w:tcPr>
            <w:tcW w:w="9168" w:type="dxa"/>
            <w:tcBorders>
              <w:top w:val="nil"/>
              <w:left w:val="nil"/>
              <w:bottom w:val="nil"/>
              <w:right w:val="nil"/>
            </w:tcBorders>
            <w:shd w:val="clear" w:color="auto" w:fill="FFFFFF"/>
            <w:vAlign w:val="bottom"/>
          </w:tcPr>
          <w:p w14:paraId="070FD7E0" w14:textId="77777777" w:rsidR="003D23D2" w:rsidRPr="002F27B6" w:rsidRDefault="003D23D2" w:rsidP="0081008A">
            <w:pPr>
              <w:spacing w:after="0" w:line="240" w:lineRule="auto"/>
              <w:jc w:val="both"/>
              <w:rPr>
                <w:rFonts w:ascii="Calibri" w:eastAsia="Calibri" w:hAnsi="Calibri" w:cs="Calibri"/>
                <w:bCs/>
                <w:kern w:val="0"/>
                <w14:ligatures w14:val="none"/>
              </w:rPr>
            </w:pPr>
          </w:p>
          <w:p w14:paraId="7082F1EF" w14:textId="78AD65FA" w:rsidR="007026FA" w:rsidRDefault="00E86F26" w:rsidP="0081008A">
            <w:pPr>
              <w:spacing w:after="0" w:line="240" w:lineRule="auto"/>
              <w:jc w:val="both"/>
              <w:rPr>
                <w:rFonts w:ascii="Calibri" w:eastAsia="Calibri" w:hAnsi="Calibri" w:cs="Calibri"/>
                <w:b/>
                <w:kern w:val="0"/>
                <w14:ligatures w14:val="none"/>
              </w:rPr>
            </w:pPr>
            <w:r w:rsidRPr="00E86F26">
              <w:rPr>
                <w:rFonts w:ascii="Calibri" w:eastAsia="Calibri" w:hAnsi="Calibri" w:cs="Calibri"/>
                <w:b/>
                <w:kern w:val="0"/>
                <w14:ligatures w14:val="none"/>
              </w:rPr>
              <w:t>Introducere</w:t>
            </w:r>
          </w:p>
          <w:p w14:paraId="190FDC83" w14:textId="77777777" w:rsidR="00E86F26" w:rsidRPr="00E86F26" w:rsidRDefault="00E86F26" w:rsidP="0081008A">
            <w:pPr>
              <w:spacing w:after="0" w:line="240" w:lineRule="auto"/>
              <w:jc w:val="both"/>
              <w:rPr>
                <w:rFonts w:ascii="Calibri" w:eastAsia="Calibri" w:hAnsi="Calibri" w:cs="Calibri"/>
                <w:b/>
                <w:kern w:val="0"/>
                <w14:ligatures w14:val="none"/>
              </w:rPr>
            </w:pPr>
          </w:p>
          <w:p w14:paraId="00D02735" w14:textId="77777777" w:rsidR="00692C29" w:rsidRPr="002F27B6" w:rsidRDefault="007026FA" w:rsidP="0081008A">
            <w:pPr>
              <w:pStyle w:val="Default"/>
              <w:jc w:val="both"/>
              <w:rPr>
                <w:rFonts w:ascii="Calibri" w:hAnsi="Calibri" w:cs="Calibri"/>
                <w:sz w:val="22"/>
                <w:szCs w:val="22"/>
              </w:rPr>
            </w:pPr>
            <w:r w:rsidRPr="002F27B6">
              <w:rPr>
                <w:rFonts w:ascii="Calibri" w:hAnsi="Calibri" w:cs="Calibri"/>
                <w:sz w:val="22"/>
                <w:szCs w:val="22"/>
              </w:rPr>
              <w:t>În conformitate cu prevederile art. 1 punctul 15 din Anexa nr. 1 la H.G. nr.639/2023, profilul consiliului cuprinde un set de competențe, capacități, trăsături și aptitudini pe care consiliul trebuie să le dețină la nivel colectiv, având în vedere contextul organizaţional, misiunea, cerințele exprimate prin scrisoarea de aşteptări şi elementele de strategie organizaţională existente sau ce trebuie dezvoltate.</w:t>
            </w:r>
          </w:p>
          <w:p w14:paraId="0DB81AA0" w14:textId="77777777" w:rsidR="00AA7A4B" w:rsidRPr="002F27B6" w:rsidRDefault="00AA7A4B" w:rsidP="0081008A">
            <w:pPr>
              <w:pStyle w:val="Default"/>
              <w:jc w:val="both"/>
              <w:rPr>
                <w:rFonts w:ascii="Calibri" w:hAnsi="Calibri" w:cs="Calibri"/>
                <w:sz w:val="22"/>
                <w:szCs w:val="22"/>
              </w:rPr>
            </w:pPr>
          </w:p>
          <w:p w14:paraId="5C52F536" w14:textId="603FF277" w:rsidR="007026FA" w:rsidRPr="002F27B6" w:rsidRDefault="007026FA" w:rsidP="0081008A">
            <w:pPr>
              <w:pStyle w:val="Default"/>
              <w:jc w:val="both"/>
              <w:rPr>
                <w:rFonts w:ascii="Calibri" w:hAnsi="Calibri" w:cs="Calibri"/>
                <w:sz w:val="22"/>
                <w:szCs w:val="22"/>
              </w:rPr>
            </w:pPr>
            <w:r w:rsidRPr="002F27B6">
              <w:rPr>
                <w:rFonts w:ascii="Calibri" w:hAnsi="Calibri" w:cs="Calibri"/>
                <w:sz w:val="22"/>
                <w:szCs w:val="22"/>
              </w:rPr>
              <w:t xml:space="preserve">În conformitate cu prevederile art. 13, din Anexa nr. 1 la H.G. nr.639/2023, </w:t>
            </w:r>
            <w:r w:rsidR="00AA7A4B" w:rsidRPr="002F27B6">
              <w:rPr>
                <w:rFonts w:ascii="Calibri" w:hAnsi="Calibri" w:cs="Calibri"/>
                <w:sz w:val="22"/>
                <w:szCs w:val="22"/>
              </w:rPr>
              <w:t>p</w:t>
            </w:r>
            <w:r w:rsidRPr="002F27B6">
              <w:rPr>
                <w:rFonts w:ascii="Calibri" w:hAnsi="Calibri" w:cs="Calibri"/>
                <w:sz w:val="22"/>
                <w:szCs w:val="22"/>
              </w:rPr>
              <w:t xml:space="preserve">rofilul consiliului se bazează pe următoarele componente: </w:t>
            </w:r>
          </w:p>
          <w:p w14:paraId="7595F347" w14:textId="77777777" w:rsidR="007026FA" w:rsidRPr="002F27B6" w:rsidRDefault="007026FA" w:rsidP="0081008A">
            <w:pPr>
              <w:pStyle w:val="Default"/>
              <w:spacing w:after="27"/>
              <w:jc w:val="both"/>
              <w:rPr>
                <w:rFonts w:ascii="Calibri" w:hAnsi="Calibri" w:cs="Calibri"/>
                <w:sz w:val="22"/>
                <w:szCs w:val="22"/>
              </w:rPr>
            </w:pPr>
            <w:r w:rsidRPr="002F27B6">
              <w:rPr>
                <w:rFonts w:ascii="Calibri" w:hAnsi="Calibri" w:cs="Calibri"/>
                <w:sz w:val="22"/>
                <w:szCs w:val="22"/>
              </w:rPr>
              <w:t xml:space="preserve">a) analiza cerinţelor contextuale ale societății AQUABIS S.A. în general, şi ale consiliului, în particular; </w:t>
            </w:r>
          </w:p>
          <w:p w14:paraId="14A2E2C2" w14:textId="77777777" w:rsidR="007026FA" w:rsidRPr="002F27B6" w:rsidRDefault="007026FA" w:rsidP="0081008A">
            <w:pPr>
              <w:pStyle w:val="Default"/>
              <w:spacing w:after="27"/>
              <w:jc w:val="both"/>
              <w:rPr>
                <w:rFonts w:ascii="Calibri" w:hAnsi="Calibri" w:cs="Calibri"/>
                <w:sz w:val="22"/>
                <w:szCs w:val="22"/>
              </w:rPr>
            </w:pPr>
            <w:r w:rsidRPr="002F27B6">
              <w:rPr>
                <w:rFonts w:ascii="Calibri" w:hAnsi="Calibri" w:cs="Calibri"/>
                <w:sz w:val="22"/>
                <w:szCs w:val="22"/>
              </w:rPr>
              <w:t xml:space="preserve">b) scrisoarea de așteptări a Autorității Publice Tutelare; </w:t>
            </w:r>
          </w:p>
          <w:p w14:paraId="47E1D89C" w14:textId="77777777" w:rsidR="007026FA" w:rsidRPr="002F27B6" w:rsidRDefault="007026FA" w:rsidP="0081008A">
            <w:pPr>
              <w:pStyle w:val="Default"/>
              <w:spacing w:after="27"/>
              <w:jc w:val="both"/>
              <w:rPr>
                <w:rFonts w:ascii="Calibri" w:hAnsi="Calibri" w:cs="Calibri"/>
                <w:sz w:val="22"/>
                <w:szCs w:val="22"/>
              </w:rPr>
            </w:pPr>
            <w:r w:rsidRPr="002F27B6">
              <w:rPr>
                <w:rFonts w:ascii="Calibri" w:hAnsi="Calibri" w:cs="Calibri"/>
                <w:sz w:val="22"/>
                <w:szCs w:val="22"/>
              </w:rPr>
              <w:t xml:space="preserve">c) strategia societății AQUABIS S.A și a sectorului de activitate; </w:t>
            </w:r>
          </w:p>
          <w:p w14:paraId="3E3FB1FD" w14:textId="77777777" w:rsidR="007026FA" w:rsidRPr="002F27B6" w:rsidRDefault="007026FA" w:rsidP="0081008A">
            <w:pPr>
              <w:pStyle w:val="Default"/>
              <w:spacing w:after="27"/>
              <w:jc w:val="both"/>
              <w:rPr>
                <w:rFonts w:ascii="Calibri" w:hAnsi="Calibri" w:cs="Calibri"/>
                <w:sz w:val="22"/>
                <w:szCs w:val="22"/>
              </w:rPr>
            </w:pPr>
            <w:r w:rsidRPr="002F27B6">
              <w:rPr>
                <w:rFonts w:ascii="Calibri" w:hAnsi="Calibri" w:cs="Calibri"/>
                <w:sz w:val="22"/>
                <w:szCs w:val="22"/>
              </w:rPr>
              <w:t xml:space="preserve">d) matricea unui profil al consiliului. </w:t>
            </w:r>
          </w:p>
          <w:p w14:paraId="2C9BFE2B" w14:textId="77777777" w:rsidR="007026FA" w:rsidRPr="002F27B6" w:rsidRDefault="007026FA" w:rsidP="0081008A">
            <w:pPr>
              <w:pStyle w:val="Default"/>
              <w:jc w:val="both"/>
              <w:rPr>
                <w:rFonts w:ascii="Calibri" w:hAnsi="Calibri" w:cs="Calibri"/>
                <w:sz w:val="22"/>
                <w:szCs w:val="22"/>
              </w:rPr>
            </w:pPr>
            <w:r w:rsidRPr="002F27B6">
              <w:rPr>
                <w:rFonts w:ascii="Calibri" w:hAnsi="Calibri" w:cs="Calibri"/>
                <w:sz w:val="22"/>
                <w:szCs w:val="22"/>
              </w:rPr>
              <w:t xml:space="preserve">2. Componentele profilului consiliului prevăzute la alin. 1 trebuie să aibă corespondent în cerinţele legate de aptitudinile, cunoştinţele, experienţa şi alţi indicatori măsurabili stabiliţi, astfel încât să satisfacă toate necesităţile pentru selectarea membrilor individuali ai consiliului sau pentru poziţiile din consiliu. </w:t>
            </w:r>
          </w:p>
          <w:p w14:paraId="0AFC7632" w14:textId="77777777" w:rsidR="007026FA" w:rsidRPr="002F27B6" w:rsidRDefault="007026FA" w:rsidP="0081008A">
            <w:pPr>
              <w:spacing w:after="0" w:line="240" w:lineRule="auto"/>
              <w:jc w:val="both"/>
              <w:rPr>
                <w:rFonts w:ascii="Calibri" w:eastAsia="Calibri" w:hAnsi="Calibri" w:cs="Calibri"/>
                <w:bCs/>
                <w:kern w:val="0"/>
                <w14:ligatures w14:val="none"/>
              </w:rPr>
            </w:pPr>
          </w:p>
          <w:p w14:paraId="7DA1FD8D" w14:textId="06601D8C" w:rsidR="007026FA" w:rsidRPr="002F27B6" w:rsidRDefault="00AA7A4B" w:rsidP="0081008A">
            <w:pPr>
              <w:spacing w:after="0" w:line="240" w:lineRule="auto"/>
              <w:jc w:val="both"/>
              <w:rPr>
                <w:rFonts w:ascii="Calibri" w:eastAsia="Calibri" w:hAnsi="Calibri" w:cs="Calibri"/>
                <w:bCs/>
                <w:kern w:val="0"/>
                <w14:ligatures w14:val="none"/>
              </w:rPr>
            </w:pPr>
            <w:r w:rsidRPr="002F27B6">
              <w:rPr>
                <w:rFonts w:ascii="Calibri" w:hAnsi="Calibri" w:cs="Calibri"/>
                <w:kern w:val="0"/>
              </w:rPr>
              <w:t>Profilul consiliului se realizează pe baza unui tabel care cuprinde competenţele măsurabile, trăsăturile şi pragul minim colectiv, precum şi condiţiile care trebuie îndeplinite în mod ideal de membrii consiliului, individual şi colectiv, împreună cu aptitudinile, cunoştinţele, experienţa şi alte atribute ale membrilor în funcţie, precum şi ale potenţialilor candidaţi.</w:t>
            </w:r>
          </w:p>
          <w:p w14:paraId="02E3D17E" w14:textId="77777777" w:rsidR="007026FA" w:rsidRPr="002F27B6" w:rsidRDefault="007026FA" w:rsidP="0081008A">
            <w:pPr>
              <w:spacing w:after="0" w:line="240" w:lineRule="auto"/>
              <w:jc w:val="both"/>
              <w:rPr>
                <w:rFonts w:ascii="Calibri" w:eastAsia="Calibri" w:hAnsi="Calibri" w:cs="Calibri"/>
                <w:bCs/>
                <w:kern w:val="0"/>
                <w14:ligatures w14:val="none"/>
              </w:rPr>
            </w:pPr>
          </w:p>
          <w:p w14:paraId="7E590A36" w14:textId="0EB0BAC0" w:rsidR="003D23D2"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Consiliul de Administra</w:t>
            </w:r>
            <w:r w:rsidR="0007668D" w:rsidRPr="002F27B6">
              <w:rPr>
                <w:rFonts w:ascii="Calibri" w:eastAsia="Calibri" w:hAnsi="Calibri" w:cs="Calibri"/>
                <w:bCs/>
                <w:kern w:val="0"/>
                <w14:ligatures w14:val="none"/>
              </w:rPr>
              <w:t>ț</w:t>
            </w:r>
            <w:r w:rsidRPr="002F27B6">
              <w:rPr>
                <w:rFonts w:ascii="Calibri" w:eastAsia="Calibri" w:hAnsi="Calibri" w:cs="Calibri"/>
                <w:bCs/>
                <w:kern w:val="0"/>
                <w14:ligatures w14:val="none"/>
              </w:rPr>
              <w:t xml:space="preserve">ie al societății AQUABIS este format din șapte membri. </w:t>
            </w:r>
            <w:r w:rsidR="003D23D2" w:rsidRPr="002F27B6">
              <w:rPr>
                <w:rFonts w:ascii="Calibri" w:eastAsia="Calibri" w:hAnsi="Calibri" w:cs="Calibri"/>
                <w:bCs/>
                <w:kern w:val="0"/>
                <w14:ligatures w14:val="none"/>
              </w:rPr>
              <w:t>Pentru alcătuirea Consiliului de Administrație se vor ține cont de următoarele:</w:t>
            </w:r>
          </w:p>
          <w:p w14:paraId="018A5D1D" w14:textId="77777777" w:rsidR="003D23D2" w:rsidRPr="002F27B6" w:rsidRDefault="003D23D2" w:rsidP="0081008A">
            <w:pPr>
              <w:spacing w:after="0" w:line="240" w:lineRule="auto"/>
              <w:jc w:val="both"/>
              <w:rPr>
                <w:rFonts w:ascii="Calibri" w:hAnsi="Calibri" w:cs="Calibri"/>
                <w:bCs/>
                <w:color w:val="FF0000"/>
              </w:rPr>
            </w:pPr>
          </w:p>
          <w:p w14:paraId="3422C846" w14:textId="77777777" w:rsidR="003D23D2" w:rsidRPr="002F27B6" w:rsidRDefault="003D23D2" w:rsidP="0081008A">
            <w:pPr>
              <w:spacing w:after="0" w:line="240" w:lineRule="auto"/>
              <w:jc w:val="both"/>
              <w:rPr>
                <w:rFonts w:ascii="Calibri" w:hAnsi="Calibri" w:cs="Calibri"/>
                <w:bCs/>
              </w:rPr>
            </w:pPr>
            <w:r w:rsidRPr="002F27B6">
              <w:rPr>
                <w:rFonts w:ascii="Calibri" w:hAnsi="Calibri" w:cs="Calibri"/>
                <w:bCs/>
              </w:rPr>
              <w:t>1.  În cazul societăţilor administrate potrivit sistemului unitar, Consiliul de administraţie este format din 5 - 7 membri în cazul întreprinderilor publice care îndeplinesc următoarele condiţii cumulative: a) au înregistrat o cifră de afaceri în ultimul exerciţiu financiar superioară echivalentului în lei al sumei de 7.300.000 euro; b) au cel puţin 50 de angajaţi.</w:t>
            </w:r>
          </w:p>
          <w:p w14:paraId="3569FBC0" w14:textId="6D248C67" w:rsidR="003D23D2" w:rsidRPr="002F27B6" w:rsidRDefault="003D23D2" w:rsidP="0081008A">
            <w:pPr>
              <w:spacing w:after="0" w:line="240" w:lineRule="auto"/>
              <w:jc w:val="both"/>
              <w:rPr>
                <w:rFonts w:ascii="Calibri" w:hAnsi="Calibri" w:cs="Calibri"/>
                <w:bCs/>
              </w:rPr>
            </w:pPr>
            <w:r w:rsidRPr="002F27B6">
              <w:rPr>
                <w:rFonts w:ascii="Calibri" w:hAnsi="Calibri" w:cs="Calibri"/>
                <w:bCs/>
              </w:rPr>
              <w:t xml:space="preserve">2. </w:t>
            </w:r>
            <w:r w:rsidRPr="002F27B6">
              <w:rPr>
                <w:rFonts w:ascii="Calibri" w:hAnsi="Calibri" w:cs="Calibri"/>
              </w:rPr>
              <w:t>Membrii Consiliului de Administratie sunt persoane fizice sau juridice, cu experienţă în conducerea societăţilor sau regiilor autonome</w:t>
            </w:r>
            <w:r w:rsidR="00A97208" w:rsidRPr="002F27B6">
              <w:rPr>
                <w:rFonts w:ascii="Calibri" w:hAnsi="Calibri" w:cs="Calibri"/>
              </w:rPr>
              <w:t>;</w:t>
            </w:r>
          </w:p>
          <w:p w14:paraId="3DEBBD52" w14:textId="32AE8B58" w:rsidR="003D23D2" w:rsidRPr="002F27B6" w:rsidRDefault="003D23D2" w:rsidP="0081008A">
            <w:pPr>
              <w:spacing w:after="0" w:line="240" w:lineRule="auto"/>
              <w:jc w:val="both"/>
              <w:rPr>
                <w:rFonts w:ascii="Calibri" w:hAnsi="Calibri" w:cs="Calibri"/>
                <w:bCs/>
              </w:rPr>
            </w:pPr>
            <w:r w:rsidRPr="002F27B6">
              <w:rPr>
                <w:rFonts w:ascii="Calibri" w:hAnsi="Calibri" w:cs="Calibri"/>
                <w:bCs/>
              </w:rPr>
              <w:t>3. Membrii consiliului de administraţie trebuie să aibă studii superioare şi experienţă în domeniul ştiinţelor inginereşti, economice, sociale, juridice sau în domeniul de activitate al respectivei întreprinderi publice de cel puţin 7 ani</w:t>
            </w:r>
            <w:r w:rsidR="00A97208" w:rsidRPr="002F27B6">
              <w:rPr>
                <w:rFonts w:ascii="Calibri" w:hAnsi="Calibri" w:cs="Calibri"/>
                <w:bCs/>
              </w:rPr>
              <w:t>;</w:t>
            </w:r>
          </w:p>
          <w:p w14:paraId="17CAB661" w14:textId="77777777" w:rsidR="003D23D2" w:rsidRPr="002F27B6" w:rsidRDefault="003D23D2" w:rsidP="0081008A">
            <w:pPr>
              <w:spacing w:after="0" w:line="240" w:lineRule="auto"/>
              <w:jc w:val="both"/>
              <w:rPr>
                <w:rFonts w:ascii="Calibri" w:hAnsi="Calibri" w:cs="Calibri"/>
                <w:bCs/>
              </w:rPr>
            </w:pPr>
            <w:r w:rsidRPr="002F27B6">
              <w:rPr>
                <w:rFonts w:ascii="Calibri" w:hAnsi="Calibri" w:cs="Calibri"/>
                <w:bCs/>
              </w:rPr>
              <w:t xml:space="preserve">4. În cazul consiliilor de administraţie al căror număr de membri se încadrează în prevederile art. 28 alin.(2) al OUG 109/2011, nu pot fi mai mult de 2 membri din rândul funcţionarilor publici sau altor categorii de personal din cadrul autorităţii publice tutelare ori din cadrul altor autorităţi sau instituţii publice; </w:t>
            </w:r>
          </w:p>
          <w:p w14:paraId="56C35492" w14:textId="1045B625" w:rsidR="003D23D2" w:rsidRPr="002F27B6" w:rsidRDefault="003D23D2" w:rsidP="0081008A">
            <w:pPr>
              <w:spacing w:after="0" w:line="240" w:lineRule="auto"/>
              <w:jc w:val="both"/>
              <w:rPr>
                <w:rFonts w:ascii="Calibri" w:hAnsi="Calibri" w:cs="Calibri"/>
              </w:rPr>
            </w:pPr>
            <w:r w:rsidRPr="002F27B6">
              <w:rPr>
                <w:rFonts w:ascii="Calibri" w:hAnsi="Calibri" w:cs="Calibri"/>
                <w:bCs/>
              </w:rPr>
              <w:lastRenderedPageBreak/>
              <w:t>5. Majoritatea membrilor consiliului de administraţie este formată din administratori neexecutivi şi independenţi, în sensul art. 138(2) din Legea nr. 31/1990, republicată, cu modificările şi completările ulterioare și OUG 119/2011, cu modificările ulterioare</w:t>
            </w:r>
            <w:r w:rsidR="00AA7A4B" w:rsidRPr="002F27B6">
              <w:rPr>
                <w:rFonts w:ascii="Calibri" w:hAnsi="Calibri" w:cs="Calibri"/>
                <w:bCs/>
              </w:rPr>
              <w:t>;</w:t>
            </w:r>
            <w:r w:rsidRPr="002F27B6">
              <w:rPr>
                <w:rFonts w:ascii="Calibri" w:hAnsi="Calibri" w:cs="Calibri"/>
              </w:rPr>
              <w:t xml:space="preserve"> </w:t>
            </w:r>
          </w:p>
          <w:p w14:paraId="1E903AC2" w14:textId="5D696708" w:rsidR="003D23D2" w:rsidRPr="002F27B6" w:rsidRDefault="003D23D2" w:rsidP="0081008A">
            <w:pPr>
              <w:spacing w:after="0" w:line="240" w:lineRule="auto"/>
              <w:jc w:val="both"/>
              <w:rPr>
                <w:rFonts w:ascii="Calibri" w:hAnsi="Calibri" w:cs="Calibri"/>
                <w:bCs/>
              </w:rPr>
            </w:pPr>
            <w:r w:rsidRPr="002F27B6">
              <w:rPr>
                <w:rFonts w:ascii="Calibri" w:hAnsi="Calibri" w:cs="Calibri"/>
                <w:bCs/>
              </w:rPr>
              <w:t xml:space="preserve">6. </w:t>
            </w:r>
            <w:r w:rsidRPr="002F27B6">
              <w:rPr>
                <w:rFonts w:ascii="Calibri" w:hAnsi="Calibri" w:cs="Calibri"/>
              </w:rPr>
              <w:t>Stabilirea numărului de membri ai consiliului de administraţie se face cu respectarea principiilor prevăzute de Legea nr.202/2002, republicată, cu modificările şi completările ulterioare, astfel încât cel puţin o treime din totalul administratorilor să fie femei şi cel puţin o treime din totalul administratorilor să fie bărbaţi; consiliul de administraţie nu poate fi format în exclusivitate din persoane de acelaşi gen</w:t>
            </w:r>
            <w:r w:rsidR="00AA7A4B" w:rsidRPr="002F27B6">
              <w:rPr>
                <w:rFonts w:ascii="Calibri" w:hAnsi="Calibri" w:cs="Calibri"/>
              </w:rPr>
              <w:t>;</w:t>
            </w:r>
          </w:p>
          <w:p w14:paraId="1E2AF687" w14:textId="2E2B38AA" w:rsidR="003D23D2" w:rsidRPr="002F27B6" w:rsidRDefault="003D23D2" w:rsidP="0081008A">
            <w:pPr>
              <w:spacing w:after="0" w:line="240" w:lineRule="auto"/>
              <w:jc w:val="both"/>
              <w:rPr>
                <w:rFonts w:ascii="Calibri" w:hAnsi="Calibri" w:cs="Calibri"/>
                <w:bCs/>
              </w:rPr>
            </w:pPr>
            <w:r w:rsidRPr="002F27B6">
              <w:rPr>
                <w:rFonts w:ascii="Calibri" w:hAnsi="Calibri" w:cs="Calibri"/>
                <w:bCs/>
              </w:rPr>
              <w:t>7. Un membru poate exercita concomitent cel mult două mandate de administrator al unei societăți al cărei sediu se află pe teritoriul României</w:t>
            </w:r>
            <w:r w:rsidR="00A97208" w:rsidRPr="002F27B6">
              <w:rPr>
                <w:rFonts w:ascii="Calibri" w:hAnsi="Calibri" w:cs="Calibri"/>
                <w:bCs/>
              </w:rPr>
              <w:t>;</w:t>
            </w:r>
          </w:p>
          <w:p w14:paraId="09EABD76" w14:textId="17B7691F" w:rsidR="003D23D2" w:rsidRPr="002F27B6" w:rsidRDefault="003D23D2" w:rsidP="0081008A">
            <w:pPr>
              <w:spacing w:after="0" w:line="240" w:lineRule="auto"/>
              <w:jc w:val="both"/>
              <w:rPr>
                <w:rFonts w:ascii="Calibri" w:hAnsi="Calibri" w:cs="Calibri"/>
                <w:bCs/>
              </w:rPr>
            </w:pPr>
            <w:r w:rsidRPr="002F27B6">
              <w:rPr>
                <w:rFonts w:ascii="Calibri" w:hAnsi="Calibri" w:cs="Calibri"/>
                <w:bCs/>
              </w:rPr>
              <w:t>8.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00A97208" w:rsidRPr="002F27B6">
              <w:rPr>
                <w:rFonts w:ascii="Calibri" w:hAnsi="Calibri" w:cs="Calibri"/>
                <w:bCs/>
              </w:rPr>
              <w:t>;</w:t>
            </w:r>
          </w:p>
          <w:p w14:paraId="34E85D89" w14:textId="34C13525" w:rsidR="003D23D2" w:rsidRPr="002F27B6" w:rsidRDefault="007819FA" w:rsidP="0081008A">
            <w:pPr>
              <w:spacing w:after="0" w:line="240" w:lineRule="auto"/>
              <w:jc w:val="both"/>
              <w:rPr>
                <w:rFonts w:ascii="Calibri" w:eastAsia="Calibri" w:hAnsi="Calibri" w:cs="Calibri"/>
                <w:bCs/>
                <w:kern w:val="0"/>
                <w14:ligatures w14:val="none"/>
              </w:rPr>
            </w:pPr>
            <w:r>
              <w:rPr>
                <w:rFonts w:ascii="Calibri" w:eastAsia="Calibri" w:hAnsi="Calibri" w:cs="Calibri"/>
                <w:bCs/>
                <w:kern w:val="0"/>
                <w14:ligatures w14:val="none"/>
              </w:rPr>
              <w:t>9</w:t>
            </w:r>
            <w:r w:rsidR="003D23D2" w:rsidRPr="002F27B6">
              <w:rPr>
                <w:rFonts w:ascii="Calibri" w:eastAsia="Calibri" w:hAnsi="Calibri" w:cs="Calibri"/>
                <w:bCs/>
                <w:kern w:val="0"/>
                <w14:ligatures w14:val="none"/>
              </w:rPr>
              <w:t>.  În mod obligatoriu, în selecţia candidaţilor se va avea în vedere evitarea situaţiilor de conflict de interese sau incompatibilităţi</w:t>
            </w:r>
            <w:r w:rsidR="00A97208" w:rsidRPr="002F27B6">
              <w:rPr>
                <w:rFonts w:ascii="Calibri" w:eastAsia="Calibri" w:hAnsi="Calibri" w:cs="Calibri"/>
                <w:bCs/>
                <w:kern w:val="0"/>
                <w14:ligatures w14:val="none"/>
              </w:rPr>
              <w:t>;</w:t>
            </w:r>
          </w:p>
          <w:p w14:paraId="51591567" w14:textId="46F3E5B1"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1</w:t>
            </w:r>
            <w:r w:rsidR="007819FA">
              <w:rPr>
                <w:rFonts w:ascii="Calibri" w:eastAsia="Calibri" w:hAnsi="Calibri" w:cs="Calibri"/>
                <w:bCs/>
                <w:kern w:val="0"/>
                <w14:ligatures w14:val="none"/>
              </w:rPr>
              <w:t>0</w:t>
            </w:r>
            <w:r w:rsidRPr="002F27B6">
              <w:rPr>
                <w:rFonts w:ascii="Calibri" w:eastAsia="Calibri" w:hAnsi="Calibri" w:cs="Calibri"/>
                <w:bCs/>
                <w:kern w:val="0"/>
                <w14:ligatures w14:val="none"/>
              </w:rPr>
              <w:t>. Mandatul administratorilor este stabilit prin actul constitutiv, neputând depăşi 4 ani</w:t>
            </w:r>
            <w:r w:rsidR="00A97208" w:rsidRPr="002F27B6">
              <w:rPr>
                <w:rFonts w:ascii="Calibri" w:eastAsia="Calibri" w:hAnsi="Calibri" w:cs="Calibri"/>
                <w:bCs/>
                <w:kern w:val="0"/>
                <w14:ligatures w14:val="none"/>
              </w:rPr>
              <w:t>;</w:t>
            </w:r>
          </w:p>
          <w:p w14:paraId="58249A33" w14:textId="6BF6968D"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1</w:t>
            </w:r>
            <w:r w:rsidR="007819FA">
              <w:rPr>
                <w:rFonts w:ascii="Calibri" w:eastAsia="Calibri" w:hAnsi="Calibri" w:cs="Calibri"/>
                <w:bCs/>
                <w:kern w:val="0"/>
                <w14:ligatures w14:val="none"/>
              </w:rPr>
              <w:t>1</w:t>
            </w:r>
            <w:r w:rsidRPr="002F27B6">
              <w:rPr>
                <w:rFonts w:ascii="Calibri" w:eastAsia="Calibri" w:hAnsi="Calibri" w:cs="Calibri"/>
                <w:bCs/>
                <w:kern w:val="0"/>
                <w14:ligatures w14:val="none"/>
              </w:rPr>
              <w:t>. Nu pot fi administratori persoanele care, potrivit legii, sunt incapabile ori care au fost condamnate p</w:t>
            </w:r>
            <w:r w:rsidR="007819FA">
              <w:rPr>
                <w:rFonts w:ascii="Calibri" w:eastAsia="Calibri" w:hAnsi="Calibri" w:cs="Calibri"/>
                <w:bCs/>
                <w:kern w:val="0"/>
                <w14:ligatures w14:val="none"/>
              </w:rPr>
              <w:t>e</w:t>
            </w:r>
            <w:r w:rsidRPr="002F27B6">
              <w:rPr>
                <w:rFonts w:ascii="Calibri" w:eastAsia="Calibri" w:hAnsi="Calibri" w:cs="Calibri"/>
                <w:bCs/>
                <w:kern w:val="0"/>
                <w14:ligatures w14:val="none"/>
              </w:rPr>
              <w:t>ntru infracţiuni contra patrimoniului prin nesocotirea încrederii, infracţiuni de corupţie, delapidare, infracţiuni de fals în înscrisuri, evaziune fiscală, infracţiuni prevăzute de Legea nr. 656/2002 pentru prevenirea şi sancţionarea spălării banilor, precum şi pentru instituirea unor măsuri de prevenire şi combatere a finanţării terorismului, republicată, cu modificările ulterioare</w:t>
            </w:r>
            <w:r w:rsidR="00A97208" w:rsidRPr="002F27B6">
              <w:rPr>
                <w:rFonts w:ascii="Calibri" w:eastAsia="Calibri" w:hAnsi="Calibri" w:cs="Calibri"/>
                <w:bCs/>
                <w:kern w:val="0"/>
                <w14:ligatures w14:val="none"/>
              </w:rPr>
              <w:t>;</w:t>
            </w:r>
          </w:p>
          <w:p w14:paraId="0F3C8ABF" w14:textId="77777777" w:rsidR="00B752D5" w:rsidRPr="002F27B6" w:rsidRDefault="00B752D5" w:rsidP="0081008A">
            <w:pPr>
              <w:spacing w:after="0" w:line="240" w:lineRule="auto"/>
              <w:jc w:val="both"/>
              <w:rPr>
                <w:rFonts w:ascii="Calibri" w:eastAsia="Calibri" w:hAnsi="Calibri" w:cs="Calibri"/>
                <w:bCs/>
                <w:kern w:val="0"/>
                <w14:ligatures w14:val="none"/>
              </w:rPr>
            </w:pPr>
          </w:p>
          <w:p w14:paraId="20A36A4D"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În conformitate cu prevederile art. 138 ind. 2 din Legea nr. 31/1990, la desemnarea administratorului independent, adunarea generală a acţionarilor va avea în vedere următoarele criterii:</w:t>
            </w:r>
          </w:p>
          <w:p w14:paraId="3831C631"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a) să nu fie director al societăţii sau al unei societăţi controlate de către aceasta şi să nu fi îndeplinit o astfel de funcţie în ultimii 5 ani;</w:t>
            </w:r>
          </w:p>
          <w:p w14:paraId="688D24CF"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b) să nu fi fost salariat al societăţii sau al unei societăţi controlate de către aceasta ori să fi avut un astfel de raport de muncă în ultimii 5 ani;</w:t>
            </w:r>
          </w:p>
          <w:p w14:paraId="09C9FF55"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 să nu primească sau să fi primit de la regie ori de la o regie controlată de aceasta o remuneraţie suplimentară sau alte avantaje, altele decât cele corespunzând calităţii sale de administrator neexecutiv;</w:t>
            </w:r>
          </w:p>
          <w:p w14:paraId="25550319"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d) să nu fie acţionar semnificativ al societăţii;</w:t>
            </w:r>
          </w:p>
          <w:p w14:paraId="496497CB"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e) să nu aibă sau să fi avut în ultimul an relaţii de afaceri cu regia ori cu o regie controlată de aceasta, fie personal, fie ca asociat, acţionar, administrator, director sau salariat al unei societăţi care are astfel de relaţii cu regia, dacă, prin caracterul lor substanţial, acestea sunt de natură a-i afecta obiectivitatea;</w:t>
            </w:r>
          </w:p>
          <w:p w14:paraId="33202C0D"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f) să nu fie sau să fi fost în ultimii 3 ani auditor financiar ori asociat salariat al actualului auditor financiar al societăţii sau al unei societăţi controlate de aceasta;</w:t>
            </w:r>
          </w:p>
          <w:p w14:paraId="7446B860"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g) să fie director într-o altă regie în care un director al societăţii este administrator neexecutiv;</w:t>
            </w:r>
          </w:p>
          <w:p w14:paraId="581C29EB"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h) să nu fi fost administrator neexecutiv al societăţii mai mult de 3 mandate;</w:t>
            </w:r>
          </w:p>
          <w:p w14:paraId="4B80FDB4" w14:textId="77777777" w:rsidR="00B752D5" w:rsidRPr="002F27B6" w:rsidRDefault="00B752D5"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lastRenderedPageBreak/>
              <w:t>i) să nu aibă relaţii de familie cu o persoană aflată în una dintre situaţiile prevăzute la lit. a) şi d)</w:t>
            </w:r>
          </w:p>
          <w:p w14:paraId="6196F8F1" w14:textId="77777777" w:rsidR="003D23D2" w:rsidRPr="002F27B6" w:rsidRDefault="003D23D2" w:rsidP="0081008A">
            <w:pPr>
              <w:spacing w:after="0" w:line="240" w:lineRule="auto"/>
              <w:jc w:val="both"/>
              <w:rPr>
                <w:rFonts w:ascii="Calibri" w:eastAsia="Calibri" w:hAnsi="Calibri" w:cs="Calibri"/>
                <w:bCs/>
                <w:kern w:val="0"/>
                <w14:ligatures w14:val="none"/>
              </w:rPr>
            </w:pPr>
          </w:p>
          <w:p w14:paraId="77D91E4C"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Numirea membrilor Consiliului de Administrație ("Administratorii") este temporară și revocabilă. Persoanele numite în calitate de Administratori trebuie sa accepte expres numirea. Pe durata îndeplinirii mandatului, administratorii nu pot încheia cu societatea un contract de muncă. În cazul în care administratorii au fost desemnați dintre salariații societății, contractul individual de muncă este suspendat pe perioada mandatului.</w:t>
            </w:r>
          </w:p>
          <w:p w14:paraId="57F6C6B5"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Mandatul Administratorilor este de 4 (patru) ani. Membrii Consiliului de Administrație pot fi realeși.</w:t>
            </w:r>
          </w:p>
          <w:p w14:paraId="3131E0C7"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Președintele Consiliului de Administrație este ales din rândul Administratorilor de Adunarea Generală Ordinară a Acționarilor care alege membrii Consiliului de Administrație pentru o durata care nu poate depăși durata mandatului sau de administrator</w:t>
            </w:r>
          </w:p>
          <w:p w14:paraId="6188EFA8" w14:textId="77777777" w:rsidR="003D23D2" w:rsidRPr="002F27B6" w:rsidRDefault="003D23D2" w:rsidP="0081008A">
            <w:pPr>
              <w:spacing w:after="0" w:line="240" w:lineRule="auto"/>
              <w:jc w:val="both"/>
              <w:rPr>
                <w:rFonts w:ascii="Calibri" w:eastAsia="Calibri" w:hAnsi="Calibri" w:cs="Calibri"/>
                <w:bCs/>
                <w:kern w:val="0"/>
                <w14:ligatures w14:val="none"/>
              </w:rPr>
            </w:pPr>
          </w:p>
          <w:p w14:paraId="5D5EF72A"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Consiliul de Administrație are puteri depline cu privire la conducerea și administrarea Societății, cu respectarea limitelor stabilite prin obiectul de activitate și atribuțiilor expres prevăzute de lege ca fiind de competența Adunărilor Generale și are, în principal, atribuțiile următoare:</w:t>
            </w:r>
          </w:p>
          <w:p w14:paraId="1F3CFF1F"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a) aprobă nivelul salariilor;</w:t>
            </w:r>
          </w:p>
          <w:p w14:paraId="0213FB38"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b) aprobă Regulamentul de Organizare și Funcționare al Societății (care cuprinde și organigrama acesteia) după ce a obținut avizul conform favorabil al Asociației asupra acestuia; </w:t>
            </w:r>
          </w:p>
          <w:p w14:paraId="5399343D"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c) stabilește și menține politicile de asigurare în ceea privește personalul și bunurile societății; </w:t>
            </w:r>
          </w:p>
          <w:p w14:paraId="3775D809"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d) elaborează și aprobă Regulamentul Intern, prin care se stabilesc drepturile și responsabilitățile ce revin personalului societății;</w:t>
            </w:r>
          </w:p>
          <w:p w14:paraId="3EEDB3E0"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e) prezintă anual Adunării Generale a Acționarilor, în termen de maxim 5 (cinci) luni de la încheierea exercițiului social, raportul cu privire la activitatea societății, bilanțuI și contul de profit și pierderi, precum și proiectul programului de activitate, al strategiei și al bugetului pe anul următor; </w:t>
            </w:r>
          </w:p>
          <w:p w14:paraId="401A73B7"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f) pentru a supune aprobării Adunării Generale proiectul programului de activitate, al strategiei și al bugetului pe anul următor Consiliul de Administrație va solicita avizul conform prealabil al Asociației asupra acestor proiecte; </w:t>
            </w:r>
          </w:p>
          <w:p w14:paraId="51D5F711"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g) promovează studii și propune autorităților competente tarifele pentru utilizarea serviciiIor;</w:t>
            </w:r>
          </w:p>
          <w:p w14:paraId="18741AE0"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h) aprobă operațiunile de creditare necesare îndeplinirii scopului Societății;</w:t>
            </w:r>
          </w:p>
          <w:p w14:paraId="3937B2BB"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i) propune Adunării Generale majorarea capitalului social atunci cand aceasta masura este necesara pentru desfășurarea activității, precum și înființarea de noi unități;</w:t>
            </w:r>
          </w:p>
          <w:p w14:paraId="28D081FB"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j) exercită atribuțiile ce i-au fost delegate de către Adunarea Generală;</w:t>
            </w:r>
          </w:p>
          <w:p w14:paraId="6217500D"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k) rezolvă problemele stabilite de Adunarea Generală și execută hotărârile luate de aceasta;</w:t>
            </w:r>
          </w:p>
          <w:p w14:paraId="3366E2B5"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l) organizează Adunarea Generală a Acționarilor și implementează hotărârile acesteia;</w:t>
            </w:r>
          </w:p>
          <w:p w14:paraId="0D140762"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m) numește și revocă directorii și stabilește remunerația acestora, ținând cont de legislația în vigoare; </w:t>
            </w:r>
          </w:p>
          <w:p w14:paraId="546BF4F8"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n) verifică funcționarea sistemului de control intern / managerial, implementarea politicilor contabile și realizarea planificării financiare;</w:t>
            </w:r>
          </w:p>
          <w:p w14:paraId="4CA1BB0A"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o) evaluează activitatea directorilor, verifică execuția contractelor de mandat ale acestora;</w:t>
            </w:r>
          </w:p>
          <w:p w14:paraId="73914C84"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p) publică pe pagina de internet a Societății, politica și criteriile de remunerare a administratorilor și a directorilor, hotărârile Adunării Generale ale Acționarilor, situațiile financiare anuale, raportările contabile semestriale, raportul de audit anual, componenta organe lor de conducere, CV-urile membrilor Consiliului de Administrație și ale directorilor, rapoartele Consiliului de Administrație.</w:t>
            </w:r>
          </w:p>
          <w:p w14:paraId="283154A6" w14:textId="77777777" w:rsidR="003D23D2" w:rsidRPr="002F27B6" w:rsidRDefault="003D23D2" w:rsidP="0081008A">
            <w:pPr>
              <w:spacing w:after="0" w:line="240" w:lineRule="auto"/>
              <w:jc w:val="both"/>
              <w:rPr>
                <w:rFonts w:ascii="Calibri" w:eastAsia="Calibri" w:hAnsi="Calibri" w:cs="Calibri"/>
                <w:bCs/>
                <w:kern w:val="0"/>
                <w14:ligatures w14:val="none"/>
              </w:rPr>
            </w:pPr>
          </w:p>
          <w:p w14:paraId="07891EFA"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lastRenderedPageBreak/>
              <w:t>Consiliul de Administrație va delega conducerea executivă a societății unuia sau mai multor directori numind pe unul dintre ei director general. Directorii pot fi numiți dintre administratori, care devin astfel administratori executivi, sau din afara consiliului de administrație. Directorii sunt numiți de Consiliul de Administrație, la recomandarea Comitetului de nominalizare și remunerare. În termen de 90 de zile de la numire, directorii elaborează și prezinta Consiliului de Administrație, un plan de management pe durata mandatului, cuprinzând strategia de conducere pentru atingerea obiectivelor și criteriilor de performanță stabilite în contractele de mandat. Planul de management trebuie să fie corelat și să dezvolte planul de administrare al Consiliului de Administrație. Pe durata îndeplinirii mandatului, administratorii nu pot încheia cu societatea un contract de muncă. În cazul în care administratorii au fost desemnați dintre salariații societății, contractul individual de muncă este suspendat pe perioada mandatului.</w:t>
            </w:r>
          </w:p>
          <w:p w14:paraId="327618EA"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Consiliul de Administrație nu poate delega directorilor următoarele: </w:t>
            </w:r>
          </w:p>
          <w:p w14:paraId="77A69668"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a) stabilirea direcțiilor principale de activitate și de dezvoltare ale societății; </w:t>
            </w:r>
          </w:p>
          <w:p w14:paraId="4CE505F9"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b) stabilirea sistemului contabil și de control financiar și aprobarea planificării financiare;</w:t>
            </w:r>
          </w:p>
          <w:p w14:paraId="0922F468"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 pregătirea raportului anual, organizarea Adunării Generale a acționarilor și implementarea hotărârilor acesteia;</w:t>
            </w:r>
          </w:p>
          <w:p w14:paraId="1D06F02F" w14:textId="77777777" w:rsidR="003D23D2" w:rsidRPr="002F27B6" w:rsidRDefault="003D23D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d) introducerea cererii pentru deschiderea procedurii insolvenței societății.</w:t>
            </w:r>
          </w:p>
          <w:p w14:paraId="2E38E99B" w14:textId="77777777" w:rsidR="003D23D2" w:rsidRPr="002F27B6" w:rsidRDefault="003D23D2" w:rsidP="0081008A">
            <w:pPr>
              <w:spacing w:after="0" w:line="240" w:lineRule="auto"/>
              <w:jc w:val="both"/>
              <w:rPr>
                <w:rFonts w:ascii="Calibri" w:eastAsia="Calibri" w:hAnsi="Calibri" w:cs="Calibri"/>
                <w:bCs/>
                <w:color w:val="FF0000"/>
                <w:kern w:val="0"/>
                <w14:ligatures w14:val="none"/>
              </w:rPr>
            </w:pPr>
          </w:p>
          <w:p w14:paraId="56A1D492" w14:textId="752ED4A6"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Consiliul de administrație va organiza Comitete consultative cu respectarea prevederilor legale în vigoare după cum urmează:</w:t>
            </w:r>
          </w:p>
          <w:p w14:paraId="1964D4C3" w14:textId="3C16375A" w:rsidR="002C6C57" w:rsidRPr="002F27B6" w:rsidRDefault="002F1BA1" w:rsidP="0081008A">
            <w:pPr>
              <w:pStyle w:val="Listparagraf"/>
              <w:numPr>
                <w:ilvl w:val="0"/>
                <w:numId w:val="5"/>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
                <w:kern w:val="0"/>
                <w14:ligatures w14:val="none"/>
              </w:rPr>
              <w:t xml:space="preserve">a. </w:t>
            </w:r>
            <w:r w:rsidR="002C6C57" w:rsidRPr="002F27B6">
              <w:rPr>
                <w:rFonts w:ascii="Calibri" w:eastAsia="Calibri" w:hAnsi="Calibri" w:cs="Calibri"/>
                <w:b/>
                <w:kern w:val="0"/>
                <w14:ligatures w14:val="none"/>
              </w:rPr>
              <w:t>Comitetul de nominalizare şi remunerare</w:t>
            </w:r>
            <w:r w:rsidR="002C6C57" w:rsidRPr="002F27B6">
              <w:rPr>
                <w:rFonts w:ascii="Calibri" w:eastAsia="Calibri" w:hAnsi="Calibri" w:cs="Calibri"/>
                <w:bCs/>
                <w:kern w:val="0"/>
                <w14:ligatures w14:val="none"/>
              </w:rPr>
              <w:t xml:space="preserve"> poate fi format din cel puțin 2 administratori neexecutivi, din care președintele comitetului trebuie să fie administrator neexecutiv independent, conform Legii 31/1990 privind societățile.</w:t>
            </w:r>
          </w:p>
          <w:p w14:paraId="23EE2BB8" w14:textId="77777777" w:rsidR="002E506F" w:rsidRPr="002F27B6" w:rsidRDefault="002E506F" w:rsidP="0081008A">
            <w:pPr>
              <w:pStyle w:val="Listparagraf"/>
              <w:spacing w:after="0" w:line="240" w:lineRule="auto"/>
              <w:ind w:left="0"/>
              <w:jc w:val="both"/>
              <w:rPr>
                <w:rFonts w:ascii="Calibri" w:eastAsia="Calibri" w:hAnsi="Calibri" w:cs="Calibri"/>
                <w:bCs/>
                <w:kern w:val="0"/>
                <w14:ligatures w14:val="none"/>
              </w:rPr>
            </w:pPr>
          </w:p>
          <w:p w14:paraId="4C42E9A6" w14:textId="77777777"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Principalele atribuții ale Comitetului de Nominalizare și Remunerare sunt:</w:t>
            </w:r>
          </w:p>
          <w:p w14:paraId="2CC33934" w14:textId="1B5D841A"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propune Consiliului de Administrație procedura de selecție a candidaților pentru funcția de directori și recomandă numirea directorilor;</w:t>
            </w:r>
          </w:p>
          <w:p w14:paraId="4E6037FC" w14:textId="6B3D592B"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evaluează cumulul de competențe profesionale, cunoștințe și experiențe la nivelul Consiliului de Administrație;</w:t>
            </w:r>
          </w:p>
          <w:p w14:paraId="1D7C8269" w14:textId="37FC68BF"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actualizează permanent competențele profesionale ale membrilor Consiliului de Administrație, coordonând îmbunătățirea cunoștințelor acestora în scopul aplicării celor mai bune practici de guvernanță corporativă;</w:t>
            </w:r>
          </w:p>
          <w:p w14:paraId="41C55B5C" w14:textId="05B64F65"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organizează sesiuni de instruire pentru membrii consiliului;</w:t>
            </w:r>
          </w:p>
          <w:p w14:paraId="2472CD84" w14:textId="1B56E933"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formulează propuneri privind remunerarea administratorilor și directorilor, în ceea ce privește cuantumul și condițiile de acordare a remunerațiilor cuvenite, cu respectarea politicii de remunerare;</w:t>
            </w:r>
          </w:p>
          <w:p w14:paraId="1BE9E327" w14:textId="73045005"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în stabilirea remunerației administratorilor, Comitetul de Nominalizare și Remunerare va respecta principiul proporționalității acestei remunerații cu responsabilitatea și timpul alocat exercitării funcțiilor de către aceștia, în cadrul Comitetelor consultative constituite la nivelul Consiliului de Administrație;</w:t>
            </w:r>
          </w:p>
          <w:p w14:paraId="4230584A" w14:textId="67759B6C"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identifică criterii și obiective privind orice scheme de remunerare pe bază de performanță (alte beneficii</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financiare), fiind autorizat de către Consiliul de Administrație să solicite orice informații pe care le consideră</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necesare în scopul îndeplinirii atribuțiilor sale;</w:t>
            </w:r>
          </w:p>
          <w:p w14:paraId="4E45D6F6" w14:textId="21B044B1"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analizează, evaluează și propune Consiliului de Administrație orice angajament de plată sau compensație ce urmează a fi prevăzută în Contractul de mandat al administratorilor sau directorilor;</w:t>
            </w:r>
          </w:p>
          <w:p w14:paraId="0AE4E6A5" w14:textId="206AAF93"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lastRenderedPageBreak/>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supraveghează aplicarea principiilor politicii de remunerare a administratorilor și a directorilor și informează Consiliul de Administrație cu privire la aceasta;</w:t>
            </w:r>
          </w:p>
          <w:p w14:paraId="2CD15961" w14:textId="67FF66A9"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prezintă Consiliului de Administrație si Adunării Generale Ordinare a Acționarilor care aprobă situațiile financiare anuale un raport anual, cu privire la remunerațiile și alte avantaje acordate administratorilor și directorilor în cursul anului financiar anterior, raport structurat conform prevederilor O.U.G. nr. 109/2011 privind Guvernanță corporativă a întreprinderilor publice.</w:t>
            </w:r>
          </w:p>
          <w:p w14:paraId="7379F2D4" w14:textId="77777777" w:rsidR="002E506F" w:rsidRPr="002F27B6" w:rsidRDefault="002E506F" w:rsidP="0081008A">
            <w:pPr>
              <w:spacing w:after="0" w:line="240" w:lineRule="auto"/>
              <w:jc w:val="both"/>
              <w:rPr>
                <w:rFonts w:ascii="Calibri" w:eastAsia="Calibri" w:hAnsi="Calibri" w:cs="Calibri"/>
                <w:bCs/>
                <w:kern w:val="0"/>
                <w14:ligatures w14:val="none"/>
              </w:rPr>
            </w:pPr>
          </w:p>
          <w:p w14:paraId="765EA737" w14:textId="3A6ECE6A" w:rsidR="002C6C57" w:rsidRPr="002F27B6" w:rsidRDefault="002F1BA1" w:rsidP="0081008A">
            <w:pPr>
              <w:pStyle w:val="Listparagraf"/>
              <w:numPr>
                <w:ilvl w:val="0"/>
                <w:numId w:val="5"/>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
                <w:kern w:val="0"/>
                <w14:ligatures w14:val="none"/>
              </w:rPr>
              <w:t xml:space="preserve">b. </w:t>
            </w:r>
            <w:r w:rsidR="002C6C57" w:rsidRPr="002F27B6">
              <w:rPr>
                <w:rFonts w:ascii="Calibri" w:eastAsia="Calibri" w:hAnsi="Calibri" w:cs="Calibri"/>
                <w:b/>
                <w:kern w:val="0"/>
                <w14:ligatures w14:val="none"/>
              </w:rPr>
              <w:t>Comitetul de gestionare a riscurilor</w:t>
            </w:r>
            <w:r w:rsidR="002C6C57" w:rsidRPr="002F27B6">
              <w:rPr>
                <w:rFonts w:ascii="Calibri" w:eastAsia="Calibri" w:hAnsi="Calibri" w:cs="Calibri"/>
                <w:bCs/>
                <w:kern w:val="0"/>
                <w14:ligatures w14:val="none"/>
              </w:rPr>
              <w:t xml:space="preserve"> poate fi format din cel puțin 2 administratori neexecutivi, din care președintele comitetului trebuie să fie administrator neexecutiv independent, conform Legii 31/1990 privind societățile.</w:t>
            </w:r>
          </w:p>
          <w:p w14:paraId="2841E60A" w14:textId="77777777"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Principalele atribuții ale Comitetului de gestionare a riscurilor sunt:</w:t>
            </w:r>
          </w:p>
          <w:p w14:paraId="6842D63D" w14:textId="5C40571F"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asistă Consiliul de Administrație în clasificarea riscurilor specifice companiei și implementarea unui sistem de management a riscului, astfel încât riscurile cu care se confruntă compania, precum și potențialele riscuri, să fie prevăzute, corect identificate, administrate și diseminate către Consiliul de Administrație;</w:t>
            </w:r>
          </w:p>
          <w:p w14:paraId="153EA8C8" w14:textId="613EA687"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asigură concordanța activităților de control cu riscurile generate de activitățile și procesele care fac obiectul controlului;</w:t>
            </w:r>
          </w:p>
          <w:p w14:paraId="1693B6B1" w14:textId="58BD5229"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identifică, analizează, evaluează, monitorizează și raportează Consiliului de Administrație riscurile identificate, planul de măsuri de atenuare sau anticipare a acestora, respectiv alte măsuri luate de conducerea executivă;</w:t>
            </w:r>
          </w:p>
          <w:p w14:paraId="5D4952AD" w14:textId="67877134"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este responsabil cu măsurarea solvabilității societății prin raportare la atribuțiile și obligațiile uzuale ale acesteia;</w:t>
            </w:r>
          </w:p>
          <w:p w14:paraId="4C3D2DC0" w14:textId="19B699BF"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informează, respectiv propune Consiliului de Administrație orice măsuri pe care le consideră necesare în scopul îndeplinirii atribuțiilor sale.</w:t>
            </w:r>
          </w:p>
          <w:p w14:paraId="6210F537" w14:textId="77777777"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Comitetul de audit este format din administratori neexecutivi, majoritatea administratorilor fiind independenți și din care cel puțin unul este calificat ca auditor financiar conform unui document emis de către autoritatea competentă din România, din alt stat membru, dintr-un stat membru al Asociației Europene a Liberului Schimb, din Elveția sau din Regatul Unit al Marii Britanii și Irlandei de Nord, potrivit legii.</w:t>
            </w:r>
          </w:p>
          <w:p w14:paraId="417C1D49" w14:textId="77777777" w:rsidR="002E506F" w:rsidRPr="002F27B6" w:rsidRDefault="002E506F" w:rsidP="0081008A">
            <w:pPr>
              <w:spacing w:after="0" w:line="240" w:lineRule="auto"/>
              <w:jc w:val="both"/>
              <w:rPr>
                <w:rFonts w:ascii="Calibri" w:eastAsia="Calibri" w:hAnsi="Calibri" w:cs="Calibri"/>
                <w:bCs/>
                <w:kern w:val="0"/>
                <w14:ligatures w14:val="none"/>
              </w:rPr>
            </w:pPr>
          </w:p>
          <w:p w14:paraId="3F9C3059" w14:textId="5CBCBA0C" w:rsidR="002C6C57" w:rsidRPr="002F27B6" w:rsidRDefault="002E506F"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
                <w:kern w:val="0"/>
                <w14:ligatures w14:val="none"/>
              </w:rPr>
              <w:t xml:space="preserve">c. </w:t>
            </w:r>
            <w:r w:rsidR="002C6C57" w:rsidRPr="002F27B6">
              <w:rPr>
                <w:rFonts w:ascii="Calibri" w:eastAsia="Calibri" w:hAnsi="Calibri" w:cs="Calibri"/>
                <w:b/>
                <w:kern w:val="0"/>
                <w14:ligatures w14:val="none"/>
              </w:rPr>
              <w:t>Comitetul de audit</w:t>
            </w:r>
            <w:r w:rsidR="002C6C57"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 xml:space="preserve">- </w:t>
            </w:r>
            <w:r w:rsidR="002C6C57" w:rsidRPr="002F27B6">
              <w:rPr>
                <w:rFonts w:ascii="Calibri" w:eastAsia="Calibri" w:hAnsi="Calibri" w:cs="Calibri"/>
                <w:bCs/>
                <w:kern w:val="0"/>
                <w14:ligatures w14:val="none"/>
              </w:rPr>
              <w:t>este un comitet permanent cu funcție consultativă și nu se va suprapune activității desfășurate de către auditorii societății. Atribuțiile comitetului de audit sunt cele prevăzute de art.65 din Legea 162/2017 privind auditul statutar al situaţiilor financiare anuale şi al situaţiilor financiare anuale consolidate şi de modificare a unor acte normative:</w:t>
            </w:r>
          </w:p>
          <w:p w14:paraId="66C2F56C" w14:textId="083FE60E"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examinează în mod regulat eficiența raportării financiare, controlului intern și sistemului de administrare a riscului adoptat de societate;</w:t>
            </w:r>
          </w:p>
          <w:p w14:paraId="31493A02" w14:textId="6408E95E"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informează Consiliul de Administraţie, cu privire la rezultatele auditului statutar şi explică în ce mod a contribuit auditul statutar la integritatea raportării financiare şi care a fost rolul comitetului de audit în acest proces;</w:t>
            </w:r>
          </w:p>
          <w:p w14:paraId="6AC9C540" w14:textId="6E5BE753"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monitorizează procesul de raportare financiară, fiind informat de către auditorul extern cu privire la deficiențele semnificative ale controlului intern în acest domeniu;</w:t>
            </w:r>
          </w:p>
          <w:p w14:paraId="151B6D2A" w14:textId="0E6A14C0"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monitorizează auditul statutar al situaţiilor financiare anuale şi al situaţiilor financiare anuale consolidate;</w:t>
            </w:r>
          </w:p>
          <w:p w14:paraId="6B70CEAD" w14:textId="2D725F88"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lastRenderedPageBreak/>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monitorizează eficacitatea sistemelor controlului intern de calitate şi a sistemelor de management al riscului entităţii şi, după caz, a auditului intern în ceea ce priveşte raportarea financiară a societății, fără a încălca independenţa acestuia;</w:t>
            </w:r>
          </w:p>
          <w:p w14:paraId="143C8494" w14:textId="618A4EB5"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evaluează şi monitorizează independenţa auditorilor financiari sau a firmelor de audit;</w:t>
            </w:r>
          </w:p>
          <w:p w14:paraId="50B70C30" w14:textId="70F83FED"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w:t>
            </w:r>
            <w:r w:rsidRPr="002F27B6">
              <w:rPr>
                <w:rFonts w:ascii="Calibri" w:eastAsia="Calibri" w:hAnsi="Calibri" w:cs="Calibri"/>
                <w:bCs/>
                <w:kern w:val="0"/>
                <w14:ligatures w14:val="none"/>
              </w:rPr>
              <w:t>înaintează spre avizare Consiliului de Administrație, propunerile privind selectarea, numirea, renumirea, revocarea auditorului financiar extern, precum și termenii și condițiile pentru remunerarea acestuia, urmând ca nominalizările validate de Consiliul de Administrație, să fie supuse aprobării Adunării Generale Ordinare a Acționarilor;</w:t>
            </w:r>
          </w:p>
          <w:p w14:paraId="654F8352" w14:textId="50D7B4D8" w:rsidR="002C6C57" w:rsidRPr="002F27B6" w:rsidRDefault="002C6C57"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002E506F" w:rsidRPr="002F27B6">
              <w:rPr>
                <w:rFonts w:ascii="Calibri" w:eastAsia="Calibri" w:hAnsi="Calibri" w:cs="Calibri"/>
                <w:bCs/>
                <w:kern w:val="0"/>
                <w14:ligatures w14:val="none"/>
              </w:rPr>
              <w:t xml:space="preserve"> întocmește</w:t>
            </w:r>
            <w:r w:rsidRPr="002F27B6">
              <w:rPr>
                <w:rFonts w:ascii="Calibri" w:eastAsia="Calibri" w:hAnsi="Calibri" w:cs="Calibri"/>
                <w:bCs/>
                <w:kern w:val="0"/>
                <w14:ligatures w14:val="none"/>
              </w:rPr>
              <w:t xml:space="preserve"> anual un Raport care va fi prezentat Adunării Generale a Acționarilor, în care va fi descrisă componența Comitetului de audit, responsabilitățile și recomandările comitetului precum și orice alte informații în concordanță cu actele normative în vigoare.</w:t>
            </w:r>
          </w:p>
          <w:p w14:paraId="38B9B1F2" w14:textId="77777777" w:rsidR="00254531" w:rsidRPr="002F27B6" w:rsidRDefault="00254531" w:rsidP="0081008A">
            <w:pPr>
              <w:spacing w:after="0" w:line="240" w:lineRule="auto"/>
              <w:jc w:val="both"/>
              <w:rPr>
                <w:rFonts w:ascii="Calibri" w:eastAsia="Calibri" w:hAnsi="Calibri" w:cs="Calibri"/>
                <w:bCs/>
                <w:kern w:val="0"/>
                <w14:ligatures w14:val="none"/>
              </w:rPr>
            </w:pPr>
          </w:p>
          <w:p w14:paraId="2AA695CC" w14:textId="77777777" w:rsidR="00254531" w:rsidRPr="002F27B6" w:rsidRDefault="00254531"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Profilul consiliului diferenţiază între criterii de selecţie obligatorii şi criterii de selecţie opţionale, bazate pe competenţe, care au fost identificate în urma analizei cerinţelor contextuale.</w:t>
            </w:r>
          </w:p>
          <w:p w14:paraId="7C74D905" w14:textId="0C15C379" w:rsidR="00EE2B22" w:rsidRPr="002F27B6" w:rsidRDefault="00254531"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Criteriile de selecţie obligatorii sunt competenţe şi trăsături care trebuie să fie îndeplinite de către toţi candidaţii. Criteriile de selecţie opţionale sunt competenţe şi trăsături care pot fi îndeplinite de unii dintre membrii consiliului, dar nu în mod necesar de către toţi. Comisia de selecţie şi nominalizare stabileşte care dintre criteriile exemplificate în anexa nr. 1a</w:t>
            </w:r>
            <w:r w:rsidR="00ED5705" w:rsidRPr="002F27B6">
              <w:rPr>
                <w:rFonts w:ascii="Calibri" w:eastAsia="Calibri" w:hAnsi="Calibri" w:cs="Calibri"/>
                <w:bCs/>
                <w:kern w:val="0"/>
                <w14:ligatures w14:val="none"/>
              </w:rPr>
              <w:t xml:space="preserve"> la </w:t>
            </w:r>
            <w:r w:rsidR="00ED5705" w:rsidRPr="002F27B6">
              <w:rPr>
                <w:rFonts w:ascii="Calibri" w:hAnsi="Calibri" w:cs="Calibri"/>
              </w:rPr>
              <w:t xml:space="preserve"> </w:t>
            </w:r>
            <w:r w:rsidR="00ED5705" w:rsidRPr="002F27B6">
              <w:rPr>
                <w:rFonts w:ascii="Calibri" w:eastAsia="Calibri" w:hAnsi="Calibri" w:cs="Calibri"/>
                <w:bCs/>
                <w:kern w:val="0"/>
                <w14:ligatures w14:val="none"/>
              </w:rPr>
              <w:t xml:space="preserve">H.G. nr.639/2023, </w:t>
            </w:r>
            <w:r w:rsidRPr="002F27B6">
              <w:rPr>
                <w:rFonts w:ascii="Calibri" w:eastAsia="Calibri" w:hAnsi="Calibri" w:cs="Calibri"/>
                <w:bCs/>
                <w:kern w:val="0"/>
                <w14:ligatures w14:val="none"/>
              </w:rPr>
              <w:t>sunt criterii obligatorii şi care sunt opţionale, în funcţie de specificul şi complexitatea activităţii întreprinderii publice, precum şi ponderea acestora în întocmirea listei scurte.</w:t>
            </w:r>
          </w:p>
          <w:p w14:paraId="216FDA6F" w14:textId="77777777" w:rsidR="00EE2B22" w:rsidRPr="002F27B6" w:rsidRDefault="00EE2B22" w:rsidP="0081008A">
            <w:pPr>
              <w:spacing w:after="0" w:line="240" w:lineRule="auto"/>
              <w:jc w:val="both"/>
              <w:rPr>
                <w:rFonts w:ascii="Calibri" w:eastAsia="Calibri" w:hAnsi="Calibri" w:cs="Calibri"/>
                <w:bCs/>
                <w:kern w:val="0"/>
                <w14:ligatures w14:val="none"/>
              </w:rPr>
            </w:pPr>
          </w:p>
          <w:p w14:paraId="5B1BA8FE" w14:textId="1C4F5FF8"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
                <w:kern w:val="0"/>
                <w14:ligatures w14:val="none"/>
              </w:rPr>
              <w:t>Criteriile</w:t>
            </w:r>
            <w:r w:rsidRPr="002F27B6">
              <w:rPr>
                <w:rFonts w:ascii="Calibri" w:eastAsia="Calibri" w:hAnsi="Calibri" w:cs="Calibri"/>
                <w:bCs/>
                <w:kern w:val="0"/>
                <w14:ligatures w14:val="none"/>
              </w:rPr>
              <w:t xml:space="preserve"> folosite în cadrul procedurii de selecție sunt diferențiate în grupe și subgrupe, după cum urmează:</w:t>
            </w:r>
          </w:p>
          <w:p w14:paraId="4F2EFBDA" w14:textId="77777777" w:rsidR="00EE2B22" w:rsidRPr="002F27B6" w:rsidRDefault="00EE2B22" w:rsidP="0081008A">
            <w:pPr>
              <w:spacing w:after="0" w:line="240" w:lineRule="auto"/>
              <w:jc w:val="both"/>
              <w:rPr>
                <w:rFonts w:ascii="Calibri" w:eastAsia="Calibri" w:hAnsi="Calibri" w:cs="Calibri"/>
                <w:bCs/>
                <w:kern w:val="0"/>
                <w14:ligatures w14:val="none"/>
              </w:rPr>
            </w:pPr>
          </w:p>
          <w:p w14:paraId="57813B72" w14:textId="55DA9971" w:rsidR="00EE2B22" w:rsidRPr="002F27B6" w:rsidRDefault="002F1BA1" w:rsidP="0081008A">
            <w:pPr>
              <w:pStyle w:val="Listparagraf"/>
              <w:numPr>
                <w:ilvl w:val="0"/>
                <w:numId w:val="6"/>
              </w:numPr>
              <w:spacing w:after="0" w:line="240" w:lineRule="auto"/>
              <w:ind w:left="0"/>
              <w:jc w:val="both"/>
              <w:rPr>
                <w:rFonts w:ascii="Calibri" w:eastAsia="Calibri" w:hAnsi="Calibri" w:cs="Calibri"/>
                <w:b/>
                <w:kern w:val="0"/>
                <w14:ligatures w14:val="none"/>
              </w:rPr>
            </w:pPr>
            <w:r w:rsidRPr="002F27B6">
              <w:rPr>
                <w:rFonts w:ascii="Calibri" w:eastAsia="Calibri" w:hAnsi="Calibri" w:cs="Calibri"/>
                <w:b/>
                <w:kern w:val="0"/>
                <w14:ligatures w14:val="none"/>
              </w:rPr>
              <w:t xml:space="preserve">A. </w:t>
            </w:r>
            <w:r w:rsidR="00EE2B22" w:rsidRPr="002F27B6">
              <w:rPr>
                <w:rFonts w:ascii="Calibri" w:eastAsia="Calibri" w:hAnsi="Calibri" w:cs="Calibri"/>
                <w:b/>
                <w:kern w:val="0"/>
                <w14:ligatures w14:val="none"/>
              </w:rPr>
              <w:t xml:space="preserve">Competențe </w:t>
            </w:r>
          </w:p>
          <w:p w14:paraId="5880C365" w14:textId="6F53AA49" w:rsidR="00EE2B22"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1. </w:t>
            </w:r>
            <w:r w:rsidR="00EE2B22" w:rsidRPr="002F27B6">
              <w:rPr>
                <w:rFonts w:ascii="Calibri" w:eastAsia="Calibri" w:hAnsi="Calibri" w:cs="Calibri"/>
                <w:bCs/>
                <w:kern w:val="0"/>
                <w14:ligatures w14:val="none"/>
              </w:rPr>
              <w:t>Competențe specifice sectorului de activitate</w:t>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p>
          <w:p w14:paraId="5ED4D46E"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Cunoştinţe despre domeniul de activitate al societăţii</w:t>
            </w:r>
            <w:r w:rsidRPr="002F27B6">
              <w:rPr>
                <w:rFonts w:ascii="Calibri" w:eastAsia="Calibri" w:hAnsi="Calibri" w:cs="Calibri"/>
                <w:bCs/>
                <w:kern w:val="0"/>
                <w14:ligatures w14:val="none"/>
              </w:rPr>
              <w:tab/>
            </w:r>
          </w:p>
          <w:p w14:paraId="25E65887"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Cunoştinţe despre domeniul utilităţilor publice</w:t>
            </w:r>
            <w:r w:rsidRPr="002F27B6">
              <w:rPr>
                <w:rFonts w:ascii="Calibri" w:eastAsia="Calibri" w:hAnsi="Calibri" w:cs="Calibri"/>
                <w:bCs/>
                <w:kern w:val="0"/>
                <w14:ligatures w14:val="none"/>
              </w:rPr>
              <w:tab/>
            </w:r>
          </w:p>
          <w:p w14:paraId="10DF0159"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Capacitatea de a depăşi constrângerile furnizării de apă potabilă și uzată</w:t>
            </w:r>
            <w:r w:rsidRPr="002F27B6">
              <w:rPr>
                <w:rFonts w:ascii="Calibri" w:eastAsia="Calibri" w:hAnsi="Calibri" w:cs="Calibri"/>
                <w:bCs/>
                <w:kern w:val="0"/>
                <w14:ligatures w14:val="none"/>
              </w:rPr>
              <w:tab/>
            </w:r>
          </w:p>
          <w:p w14:paraId="56435FB0" w14:textId="63FAFEFA" w:rsidR="00EE2B22"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2. </w:t>
            </w:r>
            <w:r w:rsidR="00EE2B22" w:rsidRPr="002F27B6">
              <w:rPr>
                <w:rFonts w:ascii="Calibri" w:eastAsia="Calibri" w:hAnsi="Calibri" w:cs="Calibri"/>
                <w:bCs/>
                <w:kern w:val="0"/>
                <w14:ligatures w14:val="none"/>
              </w:rPr>
              <w:t>Competenţe profesionale de importanţă strategică</w:t>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p>
          <w:p w14:paraId="71BAD128"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Viziune strategică</w:t>
            </w:r>
            <w:r w:rsidRPr="002F27B6">
              <w:rPr>
                <w:rFonts w:ascii="Calibri" w:eastAsia="Calibri" w:hAnsi="Calibri" w:cs="Calibri"/>
                <w:bCs/>
                <w:kern w:val="0"/>
                <w14:ligatures w14:val="none"/>
              </w:rPr>
              <w:tab/>
            </w:r>
          </w:p>
          <w:p w14:paraId="26F6CCCA"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Competenţa financiară şi de contabilitate</w:t>
            </w:r>
            <w:r w:rsidRPr="002F27B6">
              <w:rPr>
                <w:rFonts w:ascii="Calibri" w:eastAsia="Calibri" w:hAnsi="Calibri" w:cs="Calibri"/>
                <w:bCs/>
                <w:kern w:val="0"/>
                <w14:ligatures w14:val="none"/>
              </w:rPr>
              <w:tab/>
            </w:r>
          </w:p>
          <w:p w14:paraId="651B3287"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Competenţa de gestionare a riscului</w:t>
            </w:r>
            <w:r w:rsidRPr="002F27B6">
              <w:rPr>
                <w:rFonts w:ascii="Calibri" w:eastAsia="Calibri" w:hAnsi="Calibri" w:cs="Calibri"/>
                <w:bCs/>
                <w:kern w:val="0"/>
                <w14:ligatures w14:val="none"/>
              </w:rPr>
              <w:tab/>
            </w:r>
          </w:p>
          <w:p w14:paraId="5F6E5A61"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Capacitatea de atragere şi gestionare a investiţiilor</w:t>
            </w:r>
            <w:r w:rsidRPr="002F27B6">
              <w:rPr>
                <w:rFonts w:ascii="Calibri" w:eastAsia="Calibri" w:hAnsi="Calibri" w:cs="Calibri"/>
                <w:bCs/>
                <w:kern w:val="0"/>
                <w14:ligatures w14:val="none"/>
              </w:rPr>
              <w:tab/>
            </w:r>
          </w:p>
          <w:p w14:paraId="278E2650" w14:textId="1124C933" w:rsidR="00EE2B22"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3. </w:t>
            </w:r>
            <w:r w:rsidR="00EE2B22" w:rsidRPr="002F27B6">
              <w:rPr>
                <w:rFonts w:ascii="Calibri" w:eastAsia="Calibri" w:hAnsi="Calibri" w:cs="Calibri"/>
                <w:bCs/>
                <w:kern w:val="0"/>
                <w14:ligatures w14:val="none"/>
              </w:rPr>
              <w:t>Competențe de guvernanţă corporativă</w:t>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p>
          <w:p w14:paraId="13609432"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Guvernanța întreprinderilor publice şi rolul consiliului</w:t>
            </w:r>
            <w:r w:rsidRPr="002F27B6">
              <w:rPr>
                <w:rFonts w:ascii="Calibri" w:eastAsia="Calibri" w:hAnsi="Calibri" w:cs="Calibri"/>
                <w:bCs/>
                <w:kern w:val="0"/>
                <w14:ligatures w14:val="none"/>
              </w:rPr>
              <w:tab/>
            </w:r>
          </w:p>
          <w:p w14:paraId="7B22006D"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Luarea deciziei</w:t>
            </w:r>
            <w:r w:rsidRPr="002F27B6">
              <w:rPr>
                <w:rFonts w:ascii="Calibri" w:eastAsia="Calibri" w:hAnsi="Calibri" w:cs="Calibri"/>
                <w:bCs/>
                <w:kern w:val="0"/>
                <w14:ligatures w14:val="none"/>
              </w:rPr>
              <w:tab/>
            </w:r>
          </w:p>
          <w:p w14:paraId="627753A0"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Monitorizarea performanței</w:t>
            </w:r>
            <w:r w:rsidRPr="002F27B6">
              <w:rPr>
                <w:rFonts w:ascii="Calibri" w:eastAsia="Calibri" w:hAnsi="Calibri" w:cs="Calibri"/>
                <w:bCs/>
                <w:kern w:val="0"/>
                <w14:ligatures w14:val="none"/>
              </w:rPr>
              <w:tab/>
            </w:r>
          </w:p>
          <w:p w14:paraId="16D00F0C" w14:textId="2EBE7D0D" w:rsidR="00EE2B22"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4. </w:t>
            </w:r>
            <w:r w:rsidR="00EE2B22" w:rsidRPr="002F27B6">
              <w:rPr>
                <w:rFonts w:ascii="Calibri" w:eastAsia="Calibri" w:hAnsi="Calibri" w:cs="Calibri"/>
                <w:bCs/>
                <w:kern w:val="0"/>
                <w14:ligatures w14:val="none"/>
              </w:rPr>
              <w:t>Competenţe sociale şi personale</w:t>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p>
          <w:p w14:paraId="46DE04BE"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Trăsături comportamentale</w:t>
            </w:r>
            <w:r w:rsidRPr="002F27B6">
              <w:rPr>
                <w:rFonts w:ascii="Calibri" w:eastAsia="Calibri" w:hAnsi="Calibri" w:cs="Calibri"/>
                <w:bCs/>
                <w:kern w:val="0"/>
                <w14:ligatures w14:val="none"/>
              </w:rPr>
              <w:tab/>
            </w:r>
          </w:p>
          <w:p w14:paraId="4E68CE81"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Interese ocupaționale specifice postului</w:t>
            </w:r>
            <w:r w:rsidRPr="002F27B6">
              <w:rPr>
                <w:rFonts w:ascii="Calibri" w:eastAsia="Calibri" w:hAnsi="Calibri" w:cs="Calibri"/>
                <w:bCs/>
                <w:kern w:val="0"/>
                <w14:ligatures w14:val="none"/>
              </w:rPr>
              <w:tab/>
            </w:r>
          </w:p>
          <w:p w14:paraId="25C710C5"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Planificare</w:t>
            </w:r>
            <w:r w:rsidRPr="002F27B6">
              <w:rPr>
                <w:rFonts w:ascii="Calibri" w:eastAsia="Calibri" w:hAnsi="Calibri" w:cs="Calibri"/>
                <w:bCs/>
                <w:kern w:val="0"/>
                <w14:ligatures w14:val="none"/>
              </w:rPr>
              <w:tab/>
            </w:r>
          </w:p>
          <w:p w14:paraId="60DB0A3D" w14:textId="2A05B0D5" w:rsidR="00EE2B22"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5. </w:t>
            </w:r>
            <w:r w:rsidR="00EE2B22" w:rsidRPr="002F27B6">
              <w:rPr>
                <w:rFonts w:ascii="Calibri" w:eastAsia="Calibri" w:hAnsi="Calibri" w:cs="Calibri"/>
                <w:bCs/>
                <w:kern w:val="0"/>
                <w14:ligatures w14:val="none"/>
              </w:rPr>
              <w:t>Experienţă pe plan local şi internaţional</w:t>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r w:rsidR="00EE2B22" w:rsidRPr="002F27B6">
              <w:rPr>
                <w:rFonts w:ascii="Calibri" w:eastAsia="Calibri" w:hAnsi="Calibri" w:cs="Calibri"/>
                <w:bCs/>
                <w:kern w:val="0"/>
                <w14:ligatures w14:val="none"/>
              </w:rPr>
              <w:tab/>
            </w:r>
          </w:p>
          <w:p w14:paraId="4E24BA99"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Experienţă locală</w:t>
            </w:r>
            <w:r w:rsidRPr="002F27B6">
              <w:rPr>
                <w:rFonts w:ascii="Calibri" w:eastAsia="Calibri" w:hAnsi="Calibri" w:cs="Calibri"/>
                <w:bCs/>
                <w:kern w:val="0"/>
                <w14:ligatures w14:val="none"/>
              </w:rPr>
              <w:tab/>
            </w:r>
          </w:p>
          <w:p w14:paraId="721763C2" w14:textId="77777777" w:rsidR="00EE2B22" w:rsidRPr="002F27B6" w:rsidRDefault="00EE2B22" w:rsidP="0081008A">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lastRenderedPageBreak/>
              <w:t>•</w:t>
            </w:r>
            <w:r w:rsidRPr="002F27B6">
              <w:rPr>
                <w:rFonts w:ascii="Calibri" w:eastAsia="Calibri" w:hAnsi="Calibri" w:cs="Calibri"/>
                <w:bCs/>
                <w:kern w:val="0"/>
                <w14:ligatures w14:val="none"/>
              </w:rPr>
              <w:tab/>
              <w:t>Experienţă internaţională</w:t>
            </w:r>
            <w:r w:rsidRPr="002F27B6">
              <w:rPr>
                <w:rFonts w:ascii="Calibri" w:eastAsia="Calibri" w:hAnsi="Calibri" w:cs="Calibri"/>
                <w:bCs/>
                <w:kern w:val="0"/>
                <w14:ligatures w14:val="none"/>
              </w:rPr>
              <w:tab/>
            </w:r>
          </w:p>
          <w:p w14:paraId="3824F81C" w14:textId="77777777" w:rsidR="002F1BA1" w:rsidRPr="002F27B6" w:rsidRDefault="002F1BA1" w:rsidP="0081008A">
            <w:pPr>
              <w:pStyle w:val="Listparagraf"/>
              <w:numPr>
                <w:ilvl w:val="0"/>
                <w:numId w:val="7"/>
              </w:numPr>
              <w:spacing w:after="0" w:line="240" w:lineRule="auto"/>
              <w:ind w:left="0"/>
              <w:jc w:val="both"/>
              <w:rPr>
                <w:rFonts w:ascii="Calibri" w:eastAsia="Calibri" w:hAnsi="Calibri" w:cs="Calibri"/>
                <w:bCs/>
                <w:kern w:val="0"/>
                <w14:ligatures w14:val="none"/>
              </w:rPr>
            </w:pPr>
            <w:r w:rsidRPr="002F27B6">
              <w:rPr>
                <w:rFonts w:ascii="Calibri" w:eastAsia="Calibri" w:hAnsi="Calibri" w:cs="Calibri"/>
                <w:bCs/>
                <w:kern w:val="0"/>
                <w14:ligatures w14:val="none"/>
              </w:rPr>
              <w:t xml:space="preserve">6. </w:t>
            </w:r>
            <w:r w:rsidR="00EE2B22" w:rsidRPr="002F27B6">
              <w:rPr>
                <w:rFonts w:ascii="Calibri" w:eastAsia="Calibri" w:hAnsi="Calibri" w:cs="Calibri"/>
                <w:bCs/>
                <w:kern w:val="0"/>
                <w14:ligatures w14:val="none"/>
              </w:rPr>
              <w:t>Competenţe şi restricţii specifice pentru funcţionarii publici sau alte categorii de personal</w:t>
            </w:r>
            <w:r w:rsidR="00EE2B22" w:rsidRPr="002F27B6">
              <w:rPr>
                <w:rFonts w:ascii="Calibri" w:eastAsia="Calibri" w:hAnsi="Calibri" w:cs="Calibri"/>
                <w:bCs/>
                <w:kern w:val="0"/>
                <w14:ligatures w14:val="none"/>
              </w:rPr>
              <w:tab/>
            </w:r>
          </w:p>
          <w:p w14:paraId="5FEB3375"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Nu pot fi mai mult de 2 membri din rândul funcţionarilor publici sau altor categorii de personal din cadrul autorităţii publice tutelare ori din cadrul altor autorităţi sau instituţii publice</w:t>
            </w:r>
          </w:p>
          <w:p w14:paraId="5D21EB71"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7.</w:t>
            </w:r>
            <w:r w:rsidRPr="002F27B6">
              <w:rPr>
                <w:rFonts w:ascii="Calibri" w:eastAsia="Calibri" w:hAnsi="Calibri" w:cs="Calibri"/>
                <w:bCs/>
                <w:kern w:val="0"/>
                <w14:ligatures w14:val="none"/>
              </w:rPr>
              <w:tab/>
              <w:t>Alte competenţe şi restricţii specifice pentru membrii consiliului de administrație</w:t>
            </w:r>
            <w:r w:rsidRPr="002F27B6">
              <w:rPr>
                <w:rFonts w:ascii="Calibri" w:eastAsia="Calibri" w:hAnsi="Calibri" w:cs="Calibri"/>
                <w:bCs/>
                <w:kern w:val="0"/>
                <w14:ligatures w14:val="none"/>
              </w:rPr>
              <w:tab/>
            </w:r>
          </w:p>
          <w:p w14:paraId="79522304"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Experienţă în conducerea societăţilor sau regiilor autonome</w:t>
            </w:r>
          </w:p>
          <w:p w14:paraId="4E45A185" w14:textId="5F164FE8"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w:t>
            </w:r>
            <w:r w:rsidRPr="002F27B6">
              <w:rPr>
                <w:rFonts w:ascii="Calibri" w:eastAsia="Calibri" w:hAnsi="Calibri" w:cs="Calibri"/>
                <w:bCs/>
                <w:kern w:val="0"/>
                <w14:ligatures w14:val="none"/>
              </w:rPr>
              <w:tab/>
              <w:t>Experienţă în domeniul ştiinţelor inginereşti, economice, sociale, juridice sau în domeniul de activitate al respectivei întreprinderi publice de cel puţin 7 ani</w:t>
            </w:r>
            <w:r w:rsidRPr="002F27B6">
              <w:rPr>
                <w:rFonts w:ascii="Calibri" w:eastAsia="Calibri" w:hAnsi="Calibri" w:cs="Calibri"/>
                <w:bCs/>
                <w:kern w:val="0"/>
                <w14:ligatures w14:val="none"/>
              </w:rPr>
              <w:tab/>
            </w:r>
            <w:r w:rsidRPr="002F27B6">
              <w:rPr>
                <w:rFonts w:ascii="Calibri" w:eastAsia="Calibri" w:hAnsi="Calibri" w:cs="Calibri"/>
                <w:bCs/>
                <w:kern w:val="0"/>
                <w14:ligatures w14:val="none"/>
              </w:rPr>
              <w:tab/>
            </w:r>
          </w:p>
          <w:p w14:paraId="5B2C81D3" w14:textId="496F4F65" w:rsidR="00EE2B22" w:rsidRPr="002F27B6" w:rsidRDefault="00EE2B22"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ab/>
            </w:r>
            <w:r w:rsidRPr="002F27B6">
              <w:rPr>
                <w:rFonts w:ascii="Calibri" w:eastAsia="Calibri" w:hAnsi="Calibri" w:cs="Calibri"/>
                <w:bCs/>
                <w:kern w:val="0"/>
                <w14:ligatures w14:val="none"/>
              </w:rPr>
              <w:tab/>
            </w:r>
            <w:r w:rsidRPr="002F27B6">
              <w:rPr>
                <w:rFonts w:ascii="Calibri" w:eastAsia="Calibri" w:hAnsi="Calibri" w:cs="Calibri"/>
                <w:bCs/>
                <w:kern w:val="0"/>
                <w14:ligatures w14:val="none"/>
              </w:rPr>
              <w:tab/>
            </w:r>
          </w:p>
          <w:p w14:paraId="420432A3" w14:textId="66F73BAC" w:rsidR="00EE2B22" w:rsidRPr="002F27B6" w:rsidRDefault="00EE2B22" w:rsidP="0081008A">
            <w:pPr>
              <w:spacing w:after="0" w:line="240" w:lineRule="auto"/>
              <w:jc w:val="both"/>
              <w:rPr>
                <w:rFonts w:ascii="Calibri" w:eastAsia="Calibri" w:hAnsi="Calibri" w:cs="Calibri"/>
                <w:b/>
                <w:kern w:val="0"/>
                <w14:ligatures w14:val="none"/>
              </w:rPr>
            </w:pPr>
            <w:r w:rsidRPr="002F27B6">
              <w:rPr>
                <w:rFonts w:ascii="Calibri" w:eastAsia="Calibri" w:hAnsi="Calibri" w:cs="Calibri"/>
                <w:b/>
                <w:kern w:val="0"/>
                <w14:ligatures w14:val="none"/>
              </w:rPr>
              <w:t xml:space="preserve">B. Trăsături: </w:t>
            </w:r>
          </w:p>
          <w:p w14:paraId="6570BE10" w14:textId="6CBEE01D"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1. Reputație personală și profesională</w:t>
            </w:r>
          </w:p>
          <w:p w14:paraId="31385DC8" w14:textId="1673DF5D"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2. Integritate</w:t>
            </w:r>
          </w:p>
          <w:p w14:paraId="5A727FB2" w14:textId="78033CF5"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3. Independență</w:t>
            </w:r>
          </w:p>
          <w:p w14:paraId="7599B8C9" w14:textId="7B18EF8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4. Expunere politică</w:t>
            </w:r>
          </w:p>
          <w:p w14:paraId="2552F128" w14:textId="6BD7341E"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5. Abilități de comunicare interpersonală</w:t>
            </w:r>
          </w:p>
          <w:p w14:paraId="79FA4200" w14:textId="26D731A9"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6. Capacitate de relaționare</w:t>
            </w:r>
          </w:p>
          <w:p w14:paraId="10C2FC3B" w14:textId="23AE4671"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7. Aliniere declarație de intenție cu scrisoarea de aşteptări a acţionarilor</w:t>
            </w:r>
          </w:p>
          <w:p w14:paraId="23530B39" w14:textId="77BAFB3E"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8. Diversitate de gen</w:t>
            </w:r>
          </w:p>
          <w:p w14:paraId="43E24E7E" w14:textId="1946F32B"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9. Abilități cognitive</w:t>
            </w:r>
          </w:p>
          <w:p w14:paraId="5BEA07DF" w14:textId="51166AC9"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9.1. Competente generale:</w:t>
            </w:r>
          </w:p>
          <w:p w14:paraId="3C3CD685"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Abilitatea generala de invatare</w:t>
            </w:r>
          </w:p>
          <w:p w14:paraId="04FE845C"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Aptitudinea verbala</w:t>
            </w:r>
          </w:p>
          <w:p w14:paraId="3328814F"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Aptitudine numerica</w:t>
            </w:r>
          </w:p>
          <w:p w14:paraId="33F57CE8"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Abilitati functionaresti</w:t>
            </w:r>
          </w:p>
          <w:p w14:paraId="6BC59583"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Rapiditate in reactii</w:t>
            </w:r>
          </w:p>
          <w:p w14:paraId="1605BC80" w14:textId="20D500FC"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9.2. Competente manageriale specifice</w:t>
            </w:r>
          </w:p>
          <w:p w14:paraId="751D425A"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Managementul de sine</w:t>
            </w:r>
          </w:p>
          <w:p w14:paraId="7E877E50"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Abilitati organizatorice</w:t>
            </w:r>
          </w:p>
          <w:p w14:paraId="2F05BA93"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Munca în echipă</w:t>
            </w:r>
          </w:p>
          <w:p w14:paraId="09D36875"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Rezolvarea de probleme</w:t>
            </w:r>
          </w:p>
          <w:p w14:paraId="0E5AF5D2"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Viziune managerială</w:t>
            </w:r>
          </w:p>
          <w:p w14:paraId="52953E4C" w14:textId="058FD05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9.3. Profil personalitate</w:t>
            </w:r>
          </w:p>
          <w:p w14:paraId="4283CE9D"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Extraversiune</w:t>
            </w:r>
          </w:p>
          <w:p w14:paraId="559A312E"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Amabilitate</w:t>
            </w:r>
          </w:p>
          <w:p w14:paraId="175D8AE1"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Constiinciozitate</w:t>
            </w:r>
          </w:p>
          <w:p w14:paraId="7AA5930E"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Stabilitate emotionala</w:t>
            </w:r>
          </w:p>
          <w:p w14:paraId="3D077E91"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Autonomie</w:t>
            </w:r>
          </w:p>
          <w:p w14:paraId="638F4B87"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Amabilitate</w:t>
            </w:r>
          </w:p>
          <w:p w14:paraId="0B51657E"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Constiinciozitate</w:t>
            </w:r>
          </w:p>
          <w:p w14:paraId="4CAF5862" w14:textId="77777777" w:rsidR="002F1BA1" w:rsidRPr="002F27B6" w:rsidRDefault="002F1BA1" w:rsidP="002F1BA1">
            <w:pPr>
              <w:spacing w:after="0" w:line="240" w:lineRule="auto"/>
              <w:jc w:val="both"/>
              <w:rPr>
                <w:rFonts w:ascii="Calibri" w:eastAsia="Calibri" w:hAnsi="Calibri" w:cs="Calibri"/>
                <w:bCs/>
                <w:kern w:val="0"/>
                <w14:ligatures w14:val="none"/>
              </w:rPr>
            </w:pPr>
            <w:r w:rsidRPr="002F27B6">
              <w:rPr>
                <w:rFonts w:ascii="Calibri" w:eastAsia="Calibri" w:hAnsi="Calibri" w:cs="Calibri"/>
                <w:bCs/>
                <w:kern w:val="0"/>
                <w14:ligatures w14:val="none"/>
              </w:rPr>
              <w:t>- Stabilitate emotionala</w:t>
            </w:r>
          </w:p>
          <w:p w14:paraId="3B60AA22" w14:textId="7DDE779F" w:rsidR="00EE2B22" w:rsidRPr="002F27B6" w:rsidRDefault="002F1BA1" w:rsidP="002F1BA1">
            <w:pPr>
              <w:spacing w:after="0" w:line="240" w:lineRule="auto"/>
              <w:jc w:val="both"/>
              <w:rPr>
                <w:rFonts w:ascii="Calibri" w:eastAsia="Calibri" w:hAnsi="Calibri" w:cs="Calibri"/>
                <w:b/>
                <w:kern w:val="0"/>
                <w14:ligatures w14:val="none"/>
              </w:rPr>
            </w:pPr>
            <w:r w:rsidRPr="002F27B6">
              <w:rPr>
                <w:rFonts w:ascii="Calibri" w:eastAsia="Calibri" w:hAnsi="Calibri" w:cs="Calibri"/>
                <w:bCs/>
                <w:kern w:val="0"/>
                <w14:ligatures w14:val="none"/>
              </w:rPr>
              <w:t>- Autonomie</w:t>
            </w:r>
          </w:p>
          <w:p w14:paraId="62CB8443" w14:textId="77777777" w:rsidR="00CB24DF" w:rsidRPr="002F27B6" w:rsidRDefault="00CB24DF" w:rsidP="0081008A">
            <w:pPr>
              <w:spacing w:after="0" w:line="240" w:lineRule="auto"/>
              <w:jc w:val="both"/>
              <w:rPr>
                <w:rFonts w:ascii="Calibri" w:eastAsia="Calibri" w:hAnsi="Calibri" w:cs="Calibri"/>
                <w:bCs/>
                <w:kern w:val="0"/>
                <w14:ligatures w14:val="none"/>
              </w:rPr>
            </w:pPr>
          </w:p>
          <w:p w14:paraId="67A41131" w14:textId="65E6D143" w:rsidR="00CB24DF" w:rsidRPr="002F27B6" w:rsidRDefault="002F1BA1" w:rsidP="0081008A">
            <w:pPr>
              <w:spacing w:after="0" w:line="240" w:lineRule="auto"/>
              <w:jc w:val="both"/>
              <w:rPr>
                <w:rFonts w:ascii="Calibri" w:eastAsia="Calibri" w:hAnsi="Calibri" w:cs="Calibri"/>
                <w:b/>
                <w:bCs/>
                <w:kern w:val="0"/>
                <w14:ligatures w14:val="none"/>
              </w:rPr>
            </w:pPr>
            <w:r w:rsidRPr="002F27B6">
              <w:rPr>
                <w:rFonts w:ascii="Calibri" w:eastAsia="Calibri" w:hAnsi="Calibri" w:cs="Calibri"/>
                <w:b/>
                <w:kern w:val="0"/>
                <w14:ligatures w14:val="none"/>
              </w:rPr>
              <w:t>C</w:t>
            </w:r>
            <w:r w:rsidR="00CB24DF" w:rsidRPr="002F27B6">
              <w:rPr>
                <w:rFonts w:ascii="Calibri" w:eastAsia="Calibri" w:hAnsi="Calibri" w:cs="Calibri"/>
                <w:b/>
                <w:kern w:val="0"/>
                <w14:ligatures w14:val="none"/>
              </w:rPr>
              <w:t>. Co</w:t>
            </w:r>
            <w:r w:rsidR="00CB24DF" w:rsidRPr="002F27B6">
              <w:rPr>
                <w:rFonts w:ascii="Calibri" w:eastAsia="Calibri" w:hAnsi="Calibri" w:cs="Calibri"/>
                <w:b/>
                <w:bCs/>
                <w:kern w:val="0"/>
                <w14:ligatures w14:val="none"/>
              </w:rPr>
              <w:t>ndiţii prescriptive şi proscriptive</w:t>
            </w:r>
          </w:p>
          <w:p w14:paraId="5252301B"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aibă înscrieri în cazierul judiciar</w:t>
            </w:r>
          </w:p>
          <w:p w14:paraId="360C5B7E"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lastRenderedPageBreak/>
              <w:t>Să aibă înscrieri în cazierul fiscal</w:t>
            </w:r>
          </w:p>
          <w:p w14:paraId="131EC8E4"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nu fie apt de muncă</w:t>
            </w:r>
          </w:p>
          <w:p w14:paraId="1F0D9DAF"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fi fost destituit dintr-o funcție publică și/ sau încetat contractul de mandat din motive disciplinare în ultimii 5 ani;</w:t>
            </w:r>
          </w:p>
          <w:p w14:paraId="686707A8"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fi fost revocat din funcția de administrator din motive imputabile în ultimii 5 ani;</w:t>
            </w:r>
          </w:p>
          <w:p w14:paraId="539DA401"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fi fost condamnat pentru infracțiuni contra patrimoniului prin nesocotirea încrederii, infracțiuni de corupție, delapidare, infracțiuni de fals în înscrisuri, evaziune fiscală;</w:t>
            </w:r>
          </w:p>
          <w:p w14:paraId="61A98A63"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se afle în conflict de interese sau incompatibil cu funcția;</w:t>
            </w:r>
          </w:p>
          <w:p w14:paraId="402ED181"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Este/ nu este funcționar public sau altă categorie de personal din cadrul autorității publice tutelare ori din cadrul altor autorități sau instituții publice;</w:t>
            </w:r>
          </w:p>
          <w:p w14:paraId="5F281E06"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Este/nu este membru dependent/independent;</w:t>
            </w:r>
          </w:p>
          <w:p w14:paraId="2114B60E"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exercite concomitent mai mult de 2 mandate de administrator în societăți sau întreprinderi publice al căror sediu se află pe teritoriul României;</w:t>
            </w:r>
          </w:p>
          <w:p w14:paraId="329903D0" w14:textId="366E2F39"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 xml:space="preserve">Să existe un conflict de interese sau indicii rezonabile privind afilierea la un anumit grup de interese sau riscul de a fi supus unor influente nejustificate din exteriorul entitatii, situatii care ar putea sa îi afecteze corectitudinea, independenta sau impartialitatea deciziilor </w:t>
            </w:r>
          </w:p>
          <w:p w14:paraId="33341C67"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existe indicii rezonabile care sa determine rezerve privind integritatea, buna reputatie sau comportamentul profesional</w:t>
            </w:r>
          </w:p>
          <w:p w14:paraId="71326D16"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fie în procedura de insolvență sau faliment întreprinderea în care și-a exercitat mandatul de administrator sau director</w:t>
            </w:r>
          </w:p>
          <w:p w14:paraId="368FE4BF" w14:textId="77777777" w:rsidR="002F1BA1"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 xml:space="preserve">Să existe incompatibilități între funcția evaluată și situatiile descrise in art. 4 lit.a)-i) din OUG nr. 109/2011 </w:t>
            </w:r>
          </w:p>
          <w:p w14:paraId="25E07141" w14:textId="494741B0" w:rsidR="003D23D2" w:rsidRPr="002F27B6" w:rsidRDefault="002F1BA1" w:rsidP="002F1BA1">
            <w:pPr>
              <w:pStyle w:val="Listparagraf"/>
              <w:numPr>
                <w:ilvl w:val="0"/>
                <w:numId w:val="27"/>
              </w:numPr>
              <w:spacing w:after="0" w:line="240" w:lineRule="auto"/>
              <w:jc w:val="both"/>
              <w:rPr>
                <w:rFonts w:ascii="Calibri" w:eastAsia="Calibri" w:hAnsi="Calibri" w:cs="Calibri"/>
                <w:kern w:val="0"/>
                <w14:ligatures w14:val="none"/>
              </w:rPr>
            </w:pPr>
            <w:r w:rsidRPr="002F27B6">
              <w:rPr>
                <w:rFonts w:ascii="Calibri" w:eastAsia="Calibri" w:hAnsi="Calibri" w:cs="Calibri"/>
                <w:kern w:val="0"/>
                <w14:ligatures w14:val="none"/>
              </w:rPr>
              <w:t>Să aibă studii superioare finalizate</w:t>
            </w:r>
          </w:p>
          <w:p w14:paraId="2E659C36" w14:textId="77777777" w:rsidR="003D23D2" w:rsidRPr="002F27B6" w:rsidRDefault="003D23D2" w:rsidP="0081008A">
            <w:pPr>
              <w:spacing w:after="0" w:line="240" w:lineRule="auto"/>
              <w:jc w:val="both"/>
              <w:rPr>
                <w:rFonts w:ascii="Calibri" w:eastAsia="Calibri" w:hAnsi="Calibri" w:cs="Calibri"/>
                <w:b/>
                <w:kern w:val="0"/>
                <w:highlight w:val="yellow"/>
                <w14:ligatures w14:val="none"/>
              </w:rPr>
            </w:pPr>
          </w:p>
          <w:p w14:paraId="0B26960B" w14:textId="4116505D" w:rsidR="003D23D2" w:rsidRPr="002F27B6" w:rsidRDefault="003D23D2" w:rsidP="0081008A">
            <w:pPr>
              <w:spacing w:after="0" w:line="240" w:lineRule="auto"/>
              <w:jc w:val="both"/>
              <w:rPr>
                <w:rFonts w:ascii="Calibri" w:eastAsia="Calibri" w:hAnsi="Calibri" w:cs="Calibri"/>
                <w:b/>
                <w:kern w:val="0"/>
                <w14:ligatures w14:val="none"/>
              </w:rPr>
            </w:pPr>
            <w:r w:rsidRPr="002F27B6">
              <w:rPr>
                <w:rFonts w:ascii="Calibri" w:eastAsia="Calibri" w:hAnsi="Calibri" w:cs="Calibri"/>
                <w:b/>
                <w:kern w:val="0"/>
                <w14:ligatures w14:val="none"/>
              </w:rPr>
              <w:t>Matricea Consiliului de Administrație</w:t>
            </w:r>
          </w:p>
          <w:p w14:paraId="37759B90" w14:textId="6942D7AA" w:rsidR="003D23D2" w:rsidRPr="002F27B6" w:rsidRDefault="003D23D2" w:rsidP="0081008A">
            <w:pPr>
              <w:spacing w:after="0" w:line="240" w:lineRule="auto"/>
              <w:jc w:val="both"/>
              <w:rPr>
                <w:rFonts w:ascii="Calibri" w:eastAsia="Calibri" w:hAnsi="Calibri" w:cs="Calibri"/>
                <w:bCs/>
                <w:color w:val="FF0000"/>
                <w:kern w:val="0"/>
                <w14:ligatures w14:val="none"/>
              </w:rPr>
            </w:pPr>
          </w:p>
        </w:tc>
      </w:tr>
      <w:tr w:rsidR="003D23D2" w:rsidRPr="002F27B6" w14:paraId="134A2962" w14:textId="77777777" w:rsidTr="00257002">
        <w:trPr>
          <w:trHeight w:val="300"/>
        </w:trPr>
        <w:tc>
          <w:tcPr>
            <w:tcW w:w="9168" w:type="dxa"/>
            <w:tcBorders>
              <w:top w:val="nil"/>
              <w:left w:val="nil"/>
              <w:bottom w:val="nil"/>
              <w:right w:val="nil"/>
            </w:tcBorders>
            <w:shd w:val="clear" w:color="auto" w:fill="FFFFFF"/>
            <w:hideMark/>
          </w:tcPr>
          <w:p w14:paraId="1521A4B1" w14:textId="77777777" w:rsidR="003D23D2" w:rsidRPr="002F27B6" w:rsidRDefault="003D23D2" w:rsidP="0081008A">
            <w:pPr>
              <w:spacing w:after="0" w:line="240" w:lineRule="auto"/>
              <w:jc w:val="both"/>
              <w:rPr>
                <w:rFonts w:ascii="Calibri" w:eastAsia="Calibri" w:hAnsi="Calibri" w:cs="Calibri"/>
                <w:color w:val="FF0000"/>
                <w:kern w:val="0"/>
                <w14:ligatures w14:val="none"/>
              </w:rPr>
            </w:pPr>
          </w:p>
          <w:p w14:paraId="46B7C695" w14:textId="77777777" w:rsidR="003D23D2" w:rsidRPr="002F27B6" w:rsidRDefault="003D23D2" w:rsidP="0081008A">
            <w:pPr>
              <w:spacing w:after="0" w:line="240" w:lineRule="auto"/>
              <w:jc w:val="both"/>
              <w:rPr>
                <w:rFonts w:ascii="Calibri" w:eastAsia="Calibri" w:hAnsi="Calibri" w:cs="Calibri"/>
                <w:color w:val="FF0000"/>
                <w:kern w:val="0"/>
                <w14:ligatures w14:val="none"/>
              </w:rPr>
            </w:pPr>
          </w:p>
        </w:tc>
      </w:tr>
    </w:tbl>
    <w:p w14:paraId="21931099" w14:textId="77777777" w:rsidR="003D23D2" w:rsidRPr="002F27B6" w:rsidRDefault="003D23D2" w:rsidP="0081008A">
      <w:pPr>
        <w:spacing w:after="0" w:line="240" w:lineRule="auto"/>
        <w:rPr>
          <w:rFonts w:ascii="Calibri" w:eastAsia="Calibri" w:hAnsi="Calibri" w:cs="Calibri"/>
          <w:kern w:val="0"/>
          <w14:ligatures w14:val="none"/>
        </w:rPr>
      </w:pPr>
    </w:p>
    <w:p w14:paraId="4653438D" w14:textId="77777777" w:rsidR="003D23D2" w:rsidRPr="002F27B6" w:rsidRDefault="003D23D2" w:rsidP="0081008A">
      <w:pPr>
        <w:jc w:val="both"/>
        <w:rPr>
          <w:rFonts w:ascii="Calibri" w:eastAsia="Calibri" w:hAnsi="Calibri" w:cs="Calibri"/>
          <w:kern w:val="0"/>
          <w:highlight w:val="yellow"/>
          <w14:ligatures w14:val="none"/>
        </w:rPr>
      </w:pPr>
    </w:p>
    <w:p w14:paraId="4D3B3790" w14:textId="16EDE113" w:rsidR="002F1BA1" w:rsidRPr="002F27B6" w:rsidRDefault="002F1BA1" w:rsidP="0081008A">
      <w:pPr>
        <w:jc w:val="both"/>
        <w:rPr>
          <w:rFonts w:ascii="Calibri" w:eastAsia="Calibri" w:hAnsi="Calibri" w:cs="Calibri"/>
          <w:kern w:val="0"/>
          <w:highlight w:val="yellow"/>
          <w14:ligatures w14:val="none"/>
        </w:rPr>
      </w:pPr>
    </w:p>
    <w:p w14:paraId="7AA55099" w14:textId="4E406892" w:rsidR="00E574F3" w:rsidRPr="002F27B6" w:rsidRDefault="00452C7B" w:rsidP="0081008A">
      <w:pPr>
        <w:rPr>
          <w:rFonts w:ascii="Calibri" w:hAnsi="Calibri" w:cs="Calibri"/>
        </w:rPr>
      </w:pPr>
      <w:r w:rsidRPr="00452C7B">
        <w:lastRenderedPageBreak/>
        <w:drawing>
          <wp:inline distT="0" distB="0" distL="0" distR="0" wp14:anchorId="1F72187A" wp14:editId="57B6491C">
            <wp:extent cx="5972810" cy="7025005"/>
            <wp:effectExtent l="0" t="0" r="8890" b="4445"/>
            <wp:docPr id="9551677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810" cy="7025005"/>
                    </a:xfrm>
                    <a:prstGeom prst="rect">
                      <a:avLst/>
                    </a:prstGeom>
                    <a:noFill/>
                    <a:ln>
                      <a:noFill/>
                    </a:ln>
                  </pic:spPr>
                </pic:pic>
              </a:graphicData>
            </a:graphic>
          </wp:inline>
        </w:drawing>
      </w:r>
    </w:p>
    <w:p w14:paraId="3577A31B" w14:textId="77777777" w:rsidR="0081008A" w:rsidRPr="002F27B6" w:rsidRDefault="0081008A" w:rsidP="0081008A">
      <w:pPr>
        <w:rPr>
          <w:rFonts w:ascii="Calibri" w:hAnsi="Calibri" w:cs="Calibri"/>
        </w:rPr>
      </w:pPr>
    </w:p>
    <w:p w14:paraId="788BA9E2" w14:textId="77777777" w:rsidR="002F1BA1" w:rsidRPr="002F27B6" w:rsidRDefault="002F1BA1" w:rsidP="002F1BA1">
      <w:pPr>
        <w:widowControl w:val="0"/>
        <w:tabs>
          <w:tab w:val="left" w:pos="552"/>
        </w:tabs>
        <w:autoSpaceDE w:val="0"/>
        <w:autoSpaceDN w:val="0"/>
        <w:spacing w:after="0" w:line="240" w:lineRule="auto"/>
        <w:jc w:val="both"/>
        <w:outlineLvl w:val="0"/>
        <w:rPr>
          <w:rFonts w:ascii="Calibri" w:hAnsi="Calibri" w:cs="Calibri"/>
        </w:rPr>
      </w:pPr>
    </w:p>
    <w:p w14:paraId="47CAC128" w14:textId="77777777" w:rsidR="002F1BA1" w:rsidRPr="002F27B6" w:rsidRDefault="002F1BA1" w:rsidP="002F1BA1">
      <w:pPr>
        <w:widowControl w:val="0"/>
        <w:tabs>
          <w:tab w:val="left" w:pos="552"/>
        </w:tabs>
        <w:autoSpaceDE w:val="0"/>
        <w:autoSpaceDN w:val="0"/>
        <w:spacing w:after="0" w:line="240" w:lineRule="auto"/>
        <w:jc w:val="both"/>
        <w:outlineLvl w:val="0"/>
        <w:rPr>
          <w:rFonts w:ascii="Calibri" w:hAnsi="Calibri" w:cs="Calibri"/>
        </w:rPr>
      </w:pPr>
    </w:p>
    <w:p w14:paraId="443835B4" w14:textId="21013E96" w:rsidR="0081008A" w:rsidRPr="002F27B6" w:rsidRDefault="0081008A" w:rsidP="002F1BA1">
      <w:pPr>
        <w:widowControl w:val="0"/>
        <w:tabs>
          <w:tab w:val="left" w:pos="552"/>
        </w:tabs>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Scopul,</w:t>
      </w:r>
      <w:r w:rsidRPr="002F27B6">
        <w:rPr>
          <w:rFonts w:ascii="Calibri" w:eastAsia="Times New Roman" w:hAnsi="Calibri" w:cs="Calibri"/>
          <w:b/>
          <w:bCs/>
          <w:spacing w:val="-5"/>
          <w:kern w:val="0"/>
          <w14:ligatures w14:val="none"/>
        </w:rPr>
        <w:t xml:space="preserve"> </w:t>
      </w:r>
      <w:r w:rsidRPr="002F27B6">
        <w:rPr>
          <w:rFonts w:ascii="Calibri" w:eastAsia="Times New Roman" w:hAnsi="Calibri" w:cs="Calibri"/>
          <w:b/>
          <w:bCs/>
          <w:kern w:val="0"/>
          <w14:ligatures w14:val="none"/>
        </w:rPr>
        <w:t>criterii,</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ponderi,</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totaluri,</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praguri</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și</w:t>
      </w:r>
      <w:r w:rsidRPr="002F27B6">
        <w:rPr>
          <w:rFonts w:ascii="Calibri" w:eastAsia="Times New Roman" w:hAnsi="Calibri" w:cs="Calibri"/>
          <w:b/>
          <w:bCs/>
          <w:spacing w:val="-1"/>
          <w:kern w:val="0"/>
          <w14:ligatures w14:val="none"/>
        </w:rPr>
        <w:t xml:space="preserve"> </w:t>
      </w:r>
      <w:r w:rsidRPr="002F27B6">
        <w:rPr>
          <w:rFonts w:ascii="Calibri" w:eastAsia="Times New Roman" w:hAnsi="Calibri" w:cs="Calibri"/>
          <w:b/>
          <w:bCs/>
          <w:kern w:val="0"/>
          <w14:ligatures w14:val="none"/>
        </w:rPr>
        <w:t>alte</w:t>
      </w:r>
      <w:r w:rsidRPr="002F27B6">
        <w:rPr>
          <w:rFonts w:ascii="Calibri" w:eastAsia="Times New Roman" w:hAnsi="Calibri" w:cs="Calibri"/>
          <w:b/>
          <w:bCs/>
          <w:spacing w:val="-4"/>
          <w:kern w:val="0"/>
          <w14:ligatures w14:val="none"/>
        </w:rPr>
        <w:t xml:space="preserve"> </w:t>
      </w:r>
      <w:r w:rsidRPr="002F27B6">
        <w:rPr>
          <w:rFonts w:ascii="Calibri" w:eastAsia="Times New Roman" w:hAnsi="Calibri" w:cs="Calibri"/>
          <w:b/>
          <w:bCs/>
          <w:kern w:val="0"/>
          <w14:ligatures w14:val="none"/>
        </w:rPr>
        <w:t>elemente</w:t>
      </w:r>
      <w:r w:rsidRPr="002F27B6">
        <w:rPr>
          <w:rFonts w:ascii="Calibri" w:eastAsia="Times New Roman" w:hAnsi="Calibri" w:cs="Calibri"/>
          <w:b/>
          <w:bCs/>
          <w:spacing w:val="-4"/>
          <w:kern w:val="0"/>
          <w14:ligatures w14:val="none"/>
        </w:rPr>
        <w:t xml:space="preserve"> </w:t>
      </w:r>
      <w:r w:rsidRPr="002F27B6">
        <w:rPr>
          <w:rFonts w:ascii="Calibri" w:eastAsia="Times New Roman" w:hAnsi="Calibri" w:cs="Calibri"/>
          <w:b/>
          <w:bCs/>
          <w:kern w:val="0"/>
          <w14:ligatures w14:val="none"/>
        </w:rPr>
        <w:t>ce</w:t>
      </w:r>
      <w:r w:rsidRPr="002F27B6">
        <w:rPr>
          <w:rFonts w:ascii="Calibri" w:eastAsia="Times New Roman" w:hAnsi="Calibri" w:cs="Calibri"/>
          <w:b/>
          <w:bCs/>
          <w:spacing w:val="-3"/>
          <w:kern w:val="0"/>
          <w14:ligatures w14:val="none"/>
        </w:rPr>
        <w:t xml:space="preserve"> </w:t>
      </w:r>
      <w:r w:rsidRPr="002F27B6">
        <w:rPr>
          <w:rFonts w:ascii="Calibri" w:eastAsia="Times New Roman" w:hAnsi="Calibri" w:cs="Calibri"/>
          <w:b/>
          <w:bCs/>
          <w:kern w:val="0"/>
          <w14:ligatures w14:val="none"/>
        </w:rPr>
        <w:t>descriu</w:t>
      </w:r>
      <w:r w:rsidRPr="002F27B6">
        <w:rPr>
          <w:rFonts w:ascii="Calibri" w:eastAsia="Times New Roman" w:hAnsi="Calibri" w:cs="Calibri"/>
          <w:b/>
          <w:bCs/>
          <w:spacing w:val="-1"/>
          <w:kern w:val="0"/>
          <w14:ligatures w14:val="none"/>
        </w:rPr>
        <w:t xml:space="preserve"> </w:t>
      </w:r>
      <w:r w:rsidRPr="002F27B6">
        <w:rPr>
          <w:rFonts w:ascii="Calibri" w:eastAsia="Times New Roman" w:hAnsi="Calibri" w:cs="Calibri"/>
          <w:b/>
          <w:bCs/>
          <w:spacing w:val="-2"/>
          <w:kern w:val="0"/>
          <w14:ligatures w14:val="none"/>
        </w:rPr>
        <w:t>matricea</w:t>
      </w:r>
    </w:p>
    <w:p w14:paraId="3B711F18" w14:textId="77777777" w:rsidR="0081008A" w:rsidRPr="002F27B6" w:rsidRDefault="0081008A" w:rsidP="0081008A">
      <w:pPr>
        <w:widowControl w:val="0"/>
        <w:tabs>
          <w:tab w:val="left" w:pos="552"/>
        </w:tabs>
        <w:autoSpaceDE w:val="0"/>
        <w:autoSpaceDN w:val="0"/>
        <w:spacing w:after="0" w:line="240" w:lineRule="auto"/>
        <w:jc w:val="both"/>
        <w:outlineLvl w:val="0"/>
        <w:rPr>
          <w:rFonts w:ascii="Calibri" w:eastAsia="Times New Roman" w:hAnsi="Calibri" w:cs="Calibri"/>
          <w:b/>
          <w:bCs/>
          <w:kern w:val="0"/>
          <w14:ligatures w14:val="none"/>
        </w:rPr>
      </w:pPr>
    </w:p>
    <w:p w14:paraId="7DC2BA5A" w14:textId="77777777" w:rsidR="0081008A" w:rsidRPr="002F27B6" w:rsidRDefault="0081008A" w:rsidP="0081008A">
      <w:pPr>
        <w:widowControl w:val="0"/>
        <w:autoSpaceDE w:val="0"/>
        <w:autoSpaceDN w:val="0"/>
        <w:spacing w:after="0" w:line="240" w:lineRule="auto"/>
        <w:ind w:right="215"/>
        <w:jc w:val="both"/>
        <w:rPr>
          <w:rFonts w:ascii="Calibri" w:eastAsia="Times New Roman" w:hAnsi="Calibri" w:cs="Calibri"/>
          <w:kern w:val="0"/>
          <w14:ligatures w14:val="none"/>
        </w:rPr>
      </w:pPr>
      <w:r w:rsidRPr="002F27B6">
        <w:rPr>
          <w:rFonts w:ascii="Calibri" w:eastAsia="Times New Roman" w:hAnsi="Calibri" w:cs="Calibri"/>
          <w:kern w:val="0"/>
          <w14:ligatures w14:val="none"/>
        </w:rPr>
        <w:t>Scopul matricei profilului consiliului este asigurarea, pe baza analizei sistematice, a existenţei unei proceduri de selecţie transparente, formale, competitive şi comprehensive din punct de vedere decizional.</w:t>
      </w:r>
    </w:p>
    <w:p w14:paraId="3273F858" w14:textId="77777777" w:rsidR="0081008A" w:rsidRPr="002F27B6" w:rsidRDefault="0081008A" w:rsidP="0081008A">
      <w:pPr>
        <w:widowControl w:val="0"/>
        <w:autoSpaceDE w:val="0"/>
        <w:autoSpaceDN w:val="0"/>
        <w:spacing w:after="0" w:line="240" w:lineRule="auto"/>
        <w:ind w:right="211"/>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 xml:space="preserve">Matricea </w:t>
      </w:r>
      <w:r w:rsidRPr="002F27B6">
        <w:rPr>
          <w:rFonts w:ascii="Calibri" w:eastAsia="Times New Roman" w:hAnsi="Calibri" w:cs="Calibri"/>
          <w:kern w:val="0"/>
          <w14:ligatures w14:val="none"/>
        </w:rPr>
        <w:t>profilului consiliului reprezintă tabelul care cuprinde competențele măsurabile, trăsăturile și condițiile care trebuie îndeplinite în mod ideal de titularul postului, individual, împreună cu aptitudinile, cunoștințele, experiența și alte atribute.</w:t>
      </w:r>
    </w:p>
    <w:p w14:paraId="260B264E" w14:textId="77777777" w:rsidR="0081008A" w:rsidRPr="002F27B6" w:rsidRDefault="0081008A" w:rsidP="0081008A">
      <w:pPr>
        <w:widowControl w:val="0"/>
        <w:autoSpaceDE w:val="0"/>
        <w:autoSpaceDN w:val="0"/>
        <w:spacing w:before="1" w:after="0" w:line="240" w:lineRule="auto"/>
        <w:jc w:val="both"/>
        <w:rPr>
          <w:rFonts w:ascii="Calibri" w:eastAsia="Times New Roman" w:hAnsi="Calibri" w:cs="Calibri"/>
          <w:kern w:val="0"/>
          <w14:ligatures w14:val="none"/>
        </w:rPr>
      </w:pPr>
      <w:r w:rsidRPr="002F27B6">
        <w:rPr>
          <w:rFonts w:ascii="Calibri" w:eastAsia="Times New Roman" w:hAnsi="Calibri" w:cs="Calibri"/>
          <w:kern w:val="0"/>
          <w14:ligatures w14:val="none"/>
        </w:rPr>
        <w:t>Matricea</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conţine</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următoarele</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spacing w:val="-2"/>
          <w:kern w:val="0"/>
          <w14:ligatures w14:val="none"/>
        </w:rPr>
        <w:t>elemente:</w:t>
      </w:r>
    </w:p>
    <w:p w14:paraId="14C94C1D"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criterii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selecţie</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indicatori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 xml:space="preserve">ai </w:t>
      </w:r>
      <w:r w:rsidRPr="002F27B6">
        <w:rPr>
          <w:rFonts w:ascii="Calibri" w:eastAsia="Times New Roman" w:hAnsi="Calibri" w:cs="Calibri"/>
          <w:spacing w:val="-2"/>
          <w:kern w:val="0"/>
          <w14:ligatures w14:val="none"/>
        </w:rPr>
        <w:t>acestora;</w:t>
      </w:r>
    </w:p>
    <w:p w14:paraId="0979BCD8"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încadrarea</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criteriilor</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selecţie</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în</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obligatorii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spacing w:val="-2"/>
          <w:kern w:val="0"/>
          <w14:ligatures w14:val="none"/>
        </w:rPr>
        <w:t>opţionale;</w:t>
      </w:r>
    </w:p>
    <w:p w14:paraId="1E4E68D0"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ponderile</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alocate</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spacing w:val="-2"/>
          <w:kern w:val="0"/>
          <w14:ligatures w14:val="none"/>
        </w:rPr>
        <w:t>criteriilor;</w:t>
      </w:r>
    </w:p>
    <w:p w14:paraId="4117ABD5"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gruparea</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criteriilor</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 xml:space="preserve">analiză </w:t>
      </w:r>
      <w:r w:rsidRPr="002F27B6">
        <w:rPr>
          <w:rFonts w:ascii="Calibri" w:eastAsia="Times New Roman" w:hAnsi="Calibri" w:cs="Calibri"/>
          <w:spacing w:val="-2"/>
          <w:kern w:val="0"/>
          <w14:ligatures w14:val="none"/>
        </w:rPr>
        <w:t>comparativă;</w:t>
      </w:r>
    </w:p>
    <w:p w14:paraId="4427F407"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grila</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comună</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 xml:space="preserve">evaluarea </w:t>
      </w:r>
      <w:r w:rsidRPr="002F27B6">
        <w:rPr>
          <w:rFonts w:ascii="Calibri" w:eastAsia="Times New Roman" w:hAnsi="Calibri" w:cs="Calibri"/>
          <w:spacing w:val="-2"/>
          <w:kern w:val="0"/>
          <w14:ligatures w14:val="none"/>
        </w:rPr>
        <w:t>criteriilor;</w:t>
      </w:r>
    </w:p>
    <w:p w14:paraId="4BC98EBA"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pragul</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minim</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colectiv</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fiecare</w:t>
      </w:r>
      <w:r w:rsidRPr="002F27B6">
        <w:rPr>
          <w:rFonts w:ascii="Calibri" w:eastAsia="Times New Roman" w:hAnsi="Calibri" w:cs="Calibri"/>
          <w:spacing w:val="-2"/>
          <w:kern w:val="0"/>
          <w14:ligatures w14:val="none"/>
        </w:rPr>
        <w:t xml:space="preserve"> criteriu;</w:t>
      </w:r>
    </w:p>
    <w:p w14:paraId="0E755BC7" w14:textId="77777777" w:rsidR="0081008A" w:rsidRPr="002F27B6" w:rsidRDefault="0081008A" w:rsidP="0081008A">
      <w:pPr>
        <w:widowControl w:val="0"/>
        <w:numPr>
          <w:ilvl w:val="0"/>
          <w:numId w:val="21"/>
        </w:numPr>
        <w:tabs>
          <w:tab w:val="left" w:pos="551"/>
        </w:tabs>
        <w:autoSpaceDE w:val="0"/>
        <w:autoSpaceDN w:val="0"/>
        <w:spacing w:after="0" w:line="240" w:lineRule="auto"/>
        <w:ind w:left="0" w:hanging="359"/>
        <w:rPr>
          <w:rFonts w:ascii="Calibri" w:eastAsia="Times New Roman" w:hAnsi="Calibri" w:cs="Calibri"/>
          <w:kern w:val="0"/>
          <w14:ligatures w14:val="none"/>
        </w:rPr>
      </w:pPr>
      <w:r w:rsidRPr="002F27B6">
        <w:rPr>
          <w:rFonts w:ascii="Calibri" w:eastAsia="Times New Roman" w:hAnsi="Calibri" w:cs="Calibri"/>
          <w:kern w:val="0"/>
          <w14:ligatures w14:val="none"/>
        </w:rPr>
        <w:t>subtotaluri,</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totaluri,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totaluri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ponderate</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ponderi,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criterii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 administratorii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spacing w:val="-2"/>
          <w:kern w:val="0"/>
          <w14:ligatures w14:val="none"/>
        </w:rPr>
        <w:t>individuali.</w:t>
      </w:r>
    </w:p>
    <w:p w14:paraId="474E8B7A" w14:textId="77777777" w:rsidR="0081008A" w:rsidRPr="002F27B6" w:rsidRDefault="0081008A" w:rsidP="0081008A">
      <w:pPr>
        <w:widowControl w:val="0"/>
        <w:autoSpaceDE w:val="0"/>
        <w:autoSpaceDN w:val="0"/>
        <w:spacing w:after="0" w:line="240" w:lineRule="auto"/>
        <w:ind w:right="207"/>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Criteriile</w:t>
      </w:r>
      <w:r w:rsidRPr="002F27B6">
        <w:rPr>
          <w:rFonts w:ascii="Calibri" w:eastAsia="Times New Roman" w:hAnsi="Calibri" w:cs="Calibri"/>
          <w:b/>
          <w:spacing w:val="-4"/>
          <w:kern w:val="0"/>
          <w14:ligatures w14:val="none"/>
        </w:rPr>
        <w:t xml:space="preserve"> </w:t>
      </w:r>
      <w:r w:rsidRPr="002F27B6">
        <w:rPr>
          <w:rFonts w:ascii="Calibri" w:eastAsia="Times New Roman" w:hAnsi="Calibri" w:cs="Calibri"/>
          <w:kern w:val="0"/>
          <w14:ligatures w14:val="none"/>
        </w:rPr>
        <w:t>reprezintă</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categorii</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competențe,</w:t>
      </w:r>
      <w:r w:rsidRPr="002F27B6">
        <w:rPr>
          <w:rFonts w:ascii="Calibri" w:eastAsia="Times New Roman" w:hAnsi="Calibri" w:cs="Calibri"/>
          <w:spacing w:val="-7"/>
          <w:kern w:val="0"/>
          <w14:ligatures w14:val="none"/>
        </w:rPr>
        <w:t xml:space="preserve"> </w:t>
      </w:r>
      <w:r w:rsidRPr="002F27B6">
        <w:rPr>
          <w:rFonts w:ascii="Calibri" w:eastAsia="Times New Roman" w:hAnsi="Calibri" w:cs="Calibri"/>
          <w:kern w:val="0"/>
          <w14:ligatures w14:val="none"/>
        </w:rPr>
        <w:t>trăsături,</w:t>
      </w:r>
      <w:r w:rsidRPr="002F27B6">
        <w:rPr>
          <w:rFonts w:ascii="Calibri" w:eastAsia="Times New Roman" w:hAnsi="Calibri" w:cs="Calibri"/>
          <w:spacing w:val="-7"/>
          <w:kern w:val="0"/>
          <w14:ligatures w14:val="none"/>
        </w:rPr>
        <w:t xml:space="preserve"> </w:t>
      </w:r>
      <w:r w:rsidRPr="002F27B6">
        <w:rPr>
          <w:rFonts w:ascii="Calibri" w:eastAsia="Times New Roman" w:hAnsi="Calibri" w:cs="Calibri"/>
          <w:kern w:val="0"/>
          <w14:ligatures w14:val="none"/>
        </w:rPr>
        <w:t>condiții</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necesare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și</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interdicții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derivate</w:t>
      </w:r>
      <w:r w:rsidRPr="002F27B6">
        <w:rPr>
          <w:rFonts w:ascii="Calibri" w:eastAsia="Times New Roman" w:hAnsi="Calibri" w:cs="Calibri"/>
          <w:spacing w:val="-7"/>
          <w:kern w:val="0"/>
          <w14:ligatures w14:val="none"/>
        </w:rPr>
        <w:t xml:space="preserve"> </w:t>
      </w:r>
      <w:r w:rsidRPr="002F27B6">
        <w:rPr>
          <w:rFonts w:ascii="Calibri" w:eastAsia="Times New Roman" w:hAnsi="Calibri" w:cs="Calibri"/>
          <w:kern w:val="0"/>
          <w14:ligatures w14:val="none"/>
        </w:rPr>
        <w:t>din</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matricea profilului consiliului. Criteriile sunt folosite pentru evaluarea individuală a candidaților pentru postul de Administrator. Se precizează dacă pentru scopul evaluării este necesar un anumit criteriu (selectează obligatoriu) sau nu (selectează opțional).</w:t>
      </w:r>
    </w:p>
    <w:p w14:paraId="2B49AB47"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07"/>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Criteriile</w:t>
      </w:r>
      <w:r w:rsidRPr="002F27B6">
        <w:rPr>
          <w:rFonts w:ascii="Calibri" w:eastAsia="Times New Roman" w:hAnsi="Calibri" w:cs="Calibri"/>
          <w:b/>
          <w:spacing w:val="-3"/>
          <w:kern w:val="0"/>
          <w14:ligatures w14:val="none"/>
        </w:rPr>
        <w:t xml:space="preserve"> </w:t>
      </w:r>
      <w:r w:rsidRPr="002F27B6">
        <w:rPr>
          <w:rFonts w:ascii="Calibri" w:eastAsia="Times New Roman" w:hAnsi="Calibri" w:cs="Calibri"/>
          <w:b/>
          <w:kern w:val="0"/>
          <w14:ligatures w14:val="none"/>
        </w:rPr>
        <w:t>obligatorii</w:t>
      </w:r>
      <w:r w:rsidRPr="002F27B6">
        <w:rPr>
          <w:rFonts w:ascii="Calibri" w:eastAsia="Times New Roman" w:hAnsi="Calibri" w:cs="Calibri"/>
          <w:b/>
          <w:spacing w:val="-1"/>
          <w:kern w:val="0"/>
          <w14:ligatures w14:val="none"/>
        </w:rPr>
        <w:t xml:space="preserve"> </w:t>
      </w:r>
      <w:r w:rsidRPr="002F27B6">
        <w:rPr>
          <w:rFonts w:ascii="Calibri" w:eastAsia="Times New Roman" w:hAnsi="Calibri" w:cs="Calibri"/>
          <w:kern w:val="0"/>
          <w14:ligatures w14:val="none"/>
        </w:rPr>
        <w:t>sunt</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competenţe</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trăsături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care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trebuie</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să</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fie</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îndeplinite</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către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toţi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candidaţii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sau de către acei membri din consiliu pentru care există un nivel minim de competenţă aplicabil.</w:t>
      </w:r>
    </w:p>
    <w:p w14:paraId="443C821C" w14:textId="77777777" w:rsidR="0081008A" w:rsidRPr="002F27B6" w:rsidRDefault="0081008A" w:rsidP="0081008A">
      <w:pPr>
        <w:widowControl w:val="0"/>
        <w:numPr>
          <w:ilvl w:val="0"/>
          <w:numId w:val="21"/>
        </w:numPr>
        <w:tabs>
          <w:tab w:val="left" w:pos="552"/>
        </w:tabs>
        <w:autoSpaceDE w:val="0"/>
        <w:autoSpaceDN w:val="0"/>
        <w:spacing w:before="1" w:after="0" w:line="240" w:lineRule="auto"/>
        <w:ind w:left="0" w:right="209"/>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 xml:space="preserve">Criteriile opţionale </w:t>
      </w:r>
      <w:r w:rsidRPr="002F27B6">
        <w:rPr>
          <w:rFonts w:ascii="Calibri" w:eastAsia="Times New Roman" w:hAnsi="Calibri" w:cs="Calibri"/>
          <w:kern w:val="0"/>
          <w14:ligatures w14:val="none"/>
        </w:rPr>
        <w:t>sunt competenţe şi trăsături care pot fi îndeplinite de unii dintre membrii consiliului, dar nu în mod necesar de către toţi, pentru care nu există un nivel minim de competenţă aplicabil tuturor membrilor consiliului.</w:t>
      </w:r>
    </w:p>
    <w:p w14:paraId="6058324E" w14:textId="77777777" w:rsidR="0081008A" w:rsidRPr="002F27B6" w:rsidRDefault="0081008A" w:rsidP="0081008A">
      <w:pPr>
        <w:widowControl w:val="0"/>
        <w:autoSpaceDE w:val="0"/>
        <w:autoSpaceDN w:val="0"/>
        <w:spacing w:after="0" w:line="240" w:lineRule="auto"/>
        <w:ind w:right="216"/>
        <w:jc w:val="both"/>
        <w:rPr>
          <w:rFonts w:ascii="Calibri" w:eastAsia="Times New Roman" w:hAnsi="Calibri" w:cs="Calibri"/>
          <w:kern w:val="0"/>
          <w14:ligatures w14:val="none"/>
        </w:rPr>
      </w:pPr>
      <w:r w:rsidRPr="002F27B6">
        <w:rPr>
          <w:rFonts w:ascii="Calibri" w:eastAsia="Times New Roman" w:hAnsi="Calibri" w:cs="Calibri"/>
          <w:kern w:val="0"/>
          <w14:ligatures w14:val="none"/>
        </w:rPr>
        <w:t>Încadrarea criteriilor în obligatorii sau opţionale este realizată în baza analizei contextuale, luând în considerare complexitatea şi specificul activităţii societăţii.</w:t>
      </w:r>
    </w:p>
    <w:p w14:paraId="328EB4C7" w14:textId="77777777" w:rsidR="0081008A" w:rsidRPr="002F27B6" w:rsidRDefault="0081008A" w:rsidP="0081008A">
      <w:pPr>
        <w:widowControl w:val="0"/>
        <w:autoSpaceDE w:val="0"/>
        <w:autoSpaceDN w:val="0"/>
        <w:spacing w:after="0" w:line="240" w:lineRule="auto"/>
        <w:ind w:right="216"/>
        <w:jc w:val="both"/>
        <w:rPr>
          <w:rFonts w:ascii="Calibri" w:eastAsia="Times New Roman" w:hAnsi="Calibri" w:cs="Calibri"/>
          <w:kern w:val="0"/>
          <w14:ligatures w14:val="none"/>
        </w:rPr>
      </w:pPr>
    </w:p>
    <w:p w14:paraId="27B9F2F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spacing w:val="-5"/>
          <w:kern w:val="0"/>
          <w14:ligatures w14:val="none"/>
        </w:rPr>
      </w:pPr>
      <w:r w:rsidRPr="002F27B6">
        <w:rPr>
          <w:rFonts w:ascii="Calibri" w:eastAsia="Times New Roman" w:hAnsi="Calibri" w:cs="Calibri"/>
          <w:b/>
          <w:bCs/>
          <w:kern w:val="0"/>
          <w14:ligatures w14:val="none"/>
        </w:rPr>
        <w:t>Ponderea</w:t>
      </w:r>
      <w:r w:rsidRPr="002F27B6">
        <w:rPr>
          <w:rFonts w:ascii="Calibri" w:eastAsia="Times New Roman" w:hAnsi="Calibri" w:cs="Calibri"/>
          <w:b/>
          <w:bCs/>
          <w:spacing w:val="-4"/>
          <w:kern w:val="0"/>
          <w14:ligatures w14:val="none"/>
        </w:rPr>
        <w:t xml:space="preserve"> </w:t>
      </w:r>
      <w:r w:rsidRPr="002F27B6">
        <w:rPr>
          <w:rFonts w:ascii="Calibri" w:eastAsia="Times New Roman" w:hAnsi="Calibri" w:cs="Calibri"/>
          <w:b/>
          <w:bCs/>
          <w:kern w:val="0"/>
          <w14:ligatures w14:val="none"/>
        </w:rPr>
        <w:t>(0-</w:t>
      </w:r>
      <w:r w:rsidRPr="002F27B6">
        <w:rPr>
          <w:rFonts w:ascii="Calibri" w:eastAsia="Times New Roman" w:hAnsi="Calibri" w:cs="Calibri"/>
          <w:b/>
          <w:bCs/>
          <w:spacing w:val="-5"/>
          <w:kern w:val="0"/>
          <w14:ligatures w14:val="none"/>
        </w:rPr>
        <w:t>1)</w:t>
      </w:r>
      <w:r w:rsidRPr="002F27B6">
        <w:rPr>
          <w:rFonts w:ascii="Calibri" w:hAnsi="Calibri" w:cs="Calibri"/>
        </w:rPr>
        <w:t xml:space="preserve"> </w:t>
      </w:r>
      <w:r w:rsidRPr="002F27B6">
        <w:rPr>
          <w:rFonts w:ascii="Calibri" w:eastAsia="Times New Roman" w:hAnsi="Calibri" w:cs="Calibri"/>
          <w:spacing w:val="-5"/>
          <w:kern w:val="0"/>
          <w14:ligatures w14:val="none"/>
        </w:rPr>
        <w:t>Ponderea indică importanţa relativă a competenţei ce este evaluată. O valoare a ponderii apropiată de 1 indică o importanţă crescută a competenţei, în timp ce valorile apropiate de 0 indică o importanţă scăzută. Alocarea ponderilor se fundamentează în analiza contextuală, luând în considerare complexitatea şi specificul activităţii societăţii. Ponderile pot avea valori cu o zecimală. Ponderile sunt evidenţiate în matricea profilului consiliului în coloana „Pondere (0-1)”.</w:t>
      </w:r>
    </w:p>
    <w:p w14:paraId="23AB8C55"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spacing w:val="-5"/>
          <w:kern w:val="0"/>
          <w14:ligatures w14:val="none"/>
        </w:rPr>
      </w:pPr>
    </w:p>
    <w:p w14:paraId="07336A1B"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Grila</w:t>
      </w:r>
      <w:r w:rsidRPr="002F27B6">
        <w:rPr>
          <w:rFonts w:ascii="Calibri" w:eastAsia="Times New Roman" w:hAnsi="Calibri" w:cs="Calibri"/>
          <w:b/>
          <w:bCs/>
          <w:spacing w:val="-4"/>
          <w:kern w:val="0"/>
          <w14:ligatures w14:val="none"/>
        </w:rPr>
        <w:t xml:space="preserve"> </w:t>
      </w:r>
      <w:r w:rsidRPr="002F27B6">
        <w:rPr>
          <w:rFonts w:ascii="Calibri" w:eastAsia="Times New Roman" w:hAnsi="Calibri" w:cs="Calibri"/>
          <w:b/>
          <w:bCs/>
          <w:kern w:val="0"/>
          <w14:ligatures w14:val="none"/>
        </w:rPr>
        <w:t>de</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evaluare</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pentru</w:t>
      </w:r>
      <w:r w:rsidRPr="002F27B6">
        <w:rPr>
          <w:rFonts w:ascii="Calibri" w:eastAsia="Times New Roman" w:hAnsi="Calibri" w:cs="Calibri"/>
          <w:b/>
          <w:bCs/>
          <w:spacing w:val="-1"/>
          <w:kern w:val="0"/>
          <w14:ligatures w14:val="none"/>
        </w:rPr>
        <w:t xml:space="preserve"> </w:t>
      </w:r>
      <w:r w:rsidRPr="002F27B6">
        <w:rPr>
          <w:rFonts w:ascii="Calibri" w:eastAsia="Times New Roman" w:hAnsi="Calibri" w:cs="Calibri"/>
          <w:b/>
          <w:bCs/>
          <w:spacing w:val="-2"/>
          <w:kern w:val="0"/>
          <w14:ligatures w14:val="none"/>
        </w:rPr>
        <w:t>criteriile evaluate</w:t>
      </w:r>
    </w:p>
    <w:p w14:paraId="5A7A3D63" w14:textId="77777777" w:rsidR="0081008A" w:rsidRPr="002F27B6" w:rsidRDefault="0081008A" w:rsidP="0081008A">
      <w:pPr>
        <w:widowControl w:val="0"/>
        <w:autoSpaceDE w:val="0"/>
        <w:autoSpaceDN w:val="0"/>
        <w:spacing w:after="0" w:line="240" w:lineRule="auto"/>
        <w:ind w:right="209"/>
        <w:jc w:val="both"/>
        <w:rPr>
          <w:rFonts w:ascii="Calibri" w:eastAsia="Times New Roman" w:hAnsi="Calibri" w:cs="Calibri"/>
          <w:kern w:val="0"/>
          <w14:ligatures w14:val="none"/>
        </w:rPr>
      </w:pPr>
      <w:r w:rsidRPr="002F27B6">
        <w:rPr>
          <w:rFonts w:ascii="Calibri" w:eastAsia="Times New Roman" w:hAnsi="Calibri" w:cs="Calibri"/>
          <w:kern w:val="0"/>
          <w14:ligatures w14:val="none"/>
        </w:rPr>
        <w:t>Grila este un instrument folosit pentru măsurarea abilităţii unei persoane de a îşi demonstra competenţa în ceea ce priveşte consiliul, clasificând nivelurile de abilităţi în cinci categorii, de la „novice” la „expert”. Anumite</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criterii,</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datorită</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modului</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lor</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înţelegere</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definire,</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nu</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permit</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o</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diferenţiere</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atât</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fină</w:t>
      </w:r>
      <w:r w:rsidRPr="002F27B6">
        <w:rPr>
          <w:rFonts w:ascii="Calibri" w:eastAsia="Times New Roman" w:hAnsi="Calibri" w:cs="Calibri"/>
          <w:spacing w:val="-6"/>
          <w:kern w:val="0"/>
          <w14:ligatures w14:val="none"/>
        </w:rPr>
        <w:t xml:space="preserve"> </w:t>
      </w:r>
      <w:r w:rsidRPr="002F27B6">
        <w:rPr>
          <w:rFonts w:ascii="Calibri" w:eastAsia="Times New Roman" w:hAnsi="Calibri" w:cs="Calibri"/>
          <w:kern w:val="0"/>
          <w14:ligatures w14:val="none"/>
        </w:rPr>
        <w:t>precum</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cea pe scala de evaluare în 5 trepte şi, prin urmare, vor fi evaluate în baza unei grile mai restrânse sau mai extinse.</w:t>
      </w:r>
    </w:p>
    <w:p w14:paraId="1E91E5EB" w14:textId="77777777" w:rsidR="0081008A" w:rsidRPr="002F27B6" w:rsidRDefault="0081008A" w:rsidP="0081008A">
      <w:pPr>
        <w:widowControl w:val="0"/>
        <w:autoSpaceDE w:val="0"/>
        <w:autoSpaceDN w:val="0"/>
        <w:spacing w:after="0" w:line="240" w:lineRule="auto"/>
        <w:outlineLvl w:val="0"/>
        <w:rPr>
          <w:rFonts w:ascii="Calibri" w:eastAsia="Times New Roman" w:hAnsi="Calibri" w:cs="Calibri"/>
          <w:b/>
          <w:bCs/>
          <w:spacing w:val="-2"/>
          <w:kern w:val="0"/>
          <w14:ligatures w14:val="none"/>
        </w:rPr>
      </w:pPr>
    </w:p>
    <w:p w14:paraId="5E2E31E0" w14:textId="77777777" w:rsidR="0081008A" w:rsidRPr="002F27B6" w:rsidRDefault="0081008A" w:rsidP="0081008A">
      <w:pPr>
        <w:widowControl w:val="0"/>
        <w:autoSpaceDE w:val="0"/>
        <w:autoSpaceDN w:val="0"/>
        <w:spacing w:after="0" w:line="240" w:lineRule="auto"/>
        <w:outlineLvl w:val="0"/>
        <w:rPr>
          <w:rFonts w:ascii="Calibri" w:eastAsia="Times New Roman" w:hAnsi="Calibri" w:cs="Calibri"/>
          <w:b/>
          <w:bCs/>
          <w:spacing w:val="-2"/>
          <w:kern w:val="0"/>
          <w14:ligatures w14:val="none"/>
        </w:rPr>
      </w:pPr>
      <w:r w:rsidRPr="002F27B6">
        <w:rPr>
          <w:rFonts w:ascii="Calibri" w:eastAsia="Times New Roman" w:hAnsi="Calibri" w:cs="Calibri"/>
          <w:b/>
          <w:bCs/>
          <w:spacing w:val="-2"/>
          <w:kern w:val="0"/>
          <w14:ligatures w14:val="none"/>
        </w:rPr>
        <w:t>Descrierea coloanelor matricei</w:t>
      </w:r>
    </w:p>
    <w:p w14:paraId="2D3C3F7C" w14:textId="77777777" w:rsidR="0081008A" w:rsidRPr="002F27B6" w:rsidRDefault="0081008A" w:rsidP="0081008A">
      <w:pPr>
        <w:widowControl w:val="0"/>
        <w:autoSpaceDE w:val="0"/>
        <w:autoSpaceDN w:val="0"/>
        <w:spacing w:after="0" w:line="240" w:lineRule="auto"/>
        <w:outlineLvl w:val="0"/>
        <w:rPr>
          <w:rFonts w:ascii="Calibri" w:eastAsia="Times New Roman" w:hAnsi="Calibri" w:cs="Calibri"/>
          <w:spacing w:val="-2"/>
          <w:kern w:val="0"/>
          <w14:ligatures w14:val="none"/>
        </w:rPr>
      </w:pPr>
      <w:r w:rsidRPr="002F27B6">
        <w:rPr>
          <w:rFonts w:ascii="Calibri" w:eastAsia="Times New Roman" w:hAnsi="Calibri" w:cs="Calibri"/>
          <w:spacing w:val="-2"/>
          <w:kern w:val="0"/>
          <w14:ligatures w14:val="none"/>
        </w:rPr>
        <w:t>Pe coloane se va realiza evaluarea membrilor consiliului de administrație curent si nominalizați, analizându-</w:t>
      </w:r>
      <w:r w:rsidRPr="002F27B6">
        <w:rPr>
          <w:rFonts w:ascii="Calibri" w:eastAsia="Times New Roman" w:hAnsi="Calibri" w:cs="Calibri"/>
          <w:spacing w:val="-2"/>
          <w:kern w:val="0"/>
          <w14:ligatures w14:val="none"/>
        </w:rPr>
        <w:lastRenderedPageBreak/>
        <w:t>se următoarele:</w:t>
      </w:r>
    </w:p>
    <w:p w14:paraId="7B5C3B1B" w14:textId="77777777" w:rsidR="0081008A" w:rsidRPr="002F27B6" w:rsidRDefault="0081008A" w:rsidP="0081008A">
      <w:pPr>
        <w:widowControl w:val="0"/>
        <w:autoSpaceDE w:val="0"/>
        <w:autoSpaceDN w:val="0"/>
        <w:spacing w:after="0" w:line="240" w:lineRule="auto"/>
        <w:outlineLvl w:val="0"/>
        <w:rPr>
          <w:rFonts w:ascii="Calibri" w:eastAsia="Times New Roman" w:hAnsi="Calibri" w:cs="Calibri"/>
          <w:b/>
          <w:bCs/>
          <w:kern w:val="0"/>
          <w14:ligatures w14:val="none"/>
        </w:rPr>
      </w:pPr>
      <w:r w:rsidRPr="002F27B6">
        <w:rPr>
          <w:rFonts w:ascii="Calibri" w:eastAsia="Times New Roman" w:hAnsi="Calibri" w:cs="Calibri"/>
          <w:b/>
          <w:bCs/>
          <w:spacing w:val="-2"/>
          <w:kern w:val="0"/>
          <w14:ligatures w14:val="none"/>
        </w:rPr>
        <w:t>Totaluri</w:t>
      </w:r>
    </w:p>
    <w:p w14:paraId="1C546A74"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06"/>
        <w:rPr>
          <w:rFonts w:ascii="Calibri" w:eastAsia="Times New Roman" w:hAnsi="Calibri" w:cs="Calibri"/>
          <w:kern w:val="0"/>
          <w14:ligatures w14:val="none"/>
        </w:rPr>
      </w:pPr>
      <w:r w:rsidRPr="002F27B6">
        <w:rPr>
          <w:rFonts w:ascii="Calibri" w:eastAsia="Times New Roman" w:hAnsi="Calibri" w:cs="Calibri"/>
          <w:b/>
          <w:kern w:val="0"/>
          <w14:ligatures w14:val="none"/>
        </w:rPr>
        <w:t>Totalul</w:t>
      </w:r>
      <w:r w:rsidRPr="002F27B6">
        <w:rPr>
          <w:rFonts w:ascii="Calibri" w:eastAsia="Times New Roman" w:hAnsi="Calibri" w:cs="Calibri"/>
          <w:b/>
          <w:spacing w:val="-3"/>
          <w:kern w:val="0"/>
          <w14:ligatures w14:val="none"/>
        </w:rPr>
        <w:t xml:space="preserve"> </w:t>
      </w:r>
      <w:r w:rsidRPr="002F27B6">
        <w:rPr>
          <w:rFonts w:ascii="Calibri" w:eastAsia="Times New Roman" w:hAnsi="Calibri" w:cs="Calibri"/>
          <w:kern w:val="0"/>
          <w14:ligatures w14:val="none"/>
        </w:rPr>
        <w:t>reprezintă</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valoarea</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totală</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a</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unui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anumit</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criteriu</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candidați,</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(calculat</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ca</w:t>
      </w:r>
      <w:r w:rsidRPr="002F27B6">
        <w:rPr>
          <w:rFonts w:ascii="Calibri" w:eastAsia="Times New Roman" w:hAnsi="Calibri" w:cs="Calibri"/>
          <w:spacing w:val="-5"/>
          <w:kern w:val="0"/>
          <w14:ligatures w14:val="none"/>
        </w:rPr>
        <w:t xml:space="preserve"> </w:t>
      </w:r>
      <w:r w:rsidRPr="002F27B6">
        <w:rPr>
          <w:rFonts w:ascii="Calibri" w:eastAsia="Times New Roman" w:hAnsi="Calibri" w:cs="Calibri"/>
          <w:kern w:val="0"/>
          <w14:ligatures w14:val="none"/>
        </w:rPr>
        <w:t>suma</w:t>
      </w:r>
      <w:r w:rsidRPr="002F27B6">
        <w:rPr>
          <w:rFonts w:ascii="Calibri" w:eastAsia="Times New Roman" w:hAnsi="Calibri" w:cs="Calibri"/>
          <w:spacing w:val="-4"/>
          <w:kern w:val="0"/>
          <w14:ligatures w14:val="none"/>
        </w:rPr>
        <w:t xml:space="preserve"> </w:t>
      </w:r>
      <w:r w:rsidRPr="002F27B6">
        <w:rPr>
          <w:rFonts w:ascii="Calibri" w:eastAsia="Times New Roman" w:hAnsi="Calibri" w:cs="Calibri"/>
          <w:kern w:val="0"/>
          <w14:ligatures w14:val="none"/>
        </w:rPr>
        <w:t>punctajelor</w:t>
      </w:r>
      <w:r w:rsidRPr="002F27B6">
        <w:rPr>
          <w:rFonts w:ascii="Calibri" w:eastAsia="Times New Roman" w:hAnsi="Calibri" w:cs="Calibri"/>
          <w:spacing w:val="-3"/>
          <w:kern w:val="0"/>
          <w14:ligatures w14:val="none"/>
        </w:rPr>
        <w:t xml:space="preserve"> </w:t>
      </w:r>
      <w:r w:rsidRPr="002F27B6">
        <w:rPr>
          <w:rFonts w:ascii="Calibri" w:eastAsia="Times New Roman" w:hAnsi="Calibri" w:cs="Calibri"/>
          <w:kern w:val="0"/>
          <w14:ligatures w14:val="none"/>
        </w:rPr>
        <w:t>de pe fiecare rând).</w:t>
      </w:r>
    </w:p>
    <w:p w14:paraId="6D84B07D" w14:textId="77777777" w:rsidR="0081008A" w:rsidRPr="002F27B6" w:rsidRDefault="0081008A" w:rsidP="0081008A">
      <w:pPr>
        <w:widowControl w:val="0"/>
        <w:numPr>
          <w:ilvl w:val="0"/>
          <w:numId w:val="21"/>
        </w:numPr>
        <w:tabs>
          <w:tab w:val="left" w:pos="552"/>
        </w:tabs>
        <w:autoSpaceDE w:val="0"/>
        <w:autoSpaceDN w:val="0"/>
        <w:spacing w:before="1" w:after="0" w:line="240" w:lineRule="auto"/>
        <w:ind w:left="0" w:right="210"/>
        <w:rPr>
          <w:rFonts w:ascii="Calibri" w:eastAsia="Times New Roman" w:hAnsi="Calibri" w:cs="Calibri"/>
          <w:kern w:val="0"/>
          <w14:ligatures w14:val="none"/>
        </w:rPr>
      </w:pPr>
      <w:r w:rsidRPr="002F27B6">
        <w:rPr>
          <w:rFonts w:ascii="Calibri" w:eastAsia="Times New Roman" w:hAnsi="Calibri" w:cs="Calibri"/>
          <w:b/>
          <w:kern w:val="0"/>
          <w14:ligatures w14:val="none"/>
        </w:rPr>
        <w:t>Totalul</w:t>
      </w:r>
      <w:r w:rsidRPr="002F27B6">
        <w:rPr>
          <w:rFonts w:ascii="Calibri" w:eastAsia="Times New Roman" w:hAnsi="Calibri" w:cs="Calibri"/>
          <w:b/>
          <w:spacing w:val="-1"/>
          <w:kern w:val="0"/>
          <w14:ligatures w14:val="none"/>
        </w:rPr>
        <w:t xml:space="preserve"> </w:t>
      </w:r>
      <w:r w:rsidRPr="002F27B6">
        <w:rPr>
          <w:rFonts w:ascii="Calibri" w:eastAsia="Times New Roman" w:hAnsi="Calibri" w:cs="Calibri"/>
          <w:b/>
          <w:kern w:val="0"/>
          <w14:ligatures w14:val="none"/>
        </w:rPr>
        <w:t xml:space="preserve">ponderat </w:t>
      </w:r>
      <w:r w:rsidRPr="002F27B6">
        <w:rPr>
          <w:rFonts w:ascii="Calibri" w:eastAsia="Times New Roman" w:hAnsi="Calibri" w:cs="Calibri"/>
          <w:kern w:val="0"/>
          <w14:ligatures w14:val="none"/>
        </w:rPr>
        <w:t>reprezintă</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valoarea</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totală ponderată a</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unui anumit</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criteriu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pentru</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candidați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(calculat</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ca suma punctajelor de pe fiecare coloană multiplicată cu ponderea criteriului).</w:t>
      </w:r>
    </w:p>
    <w:p w14:paraId="1673AF23" w14:textId="77777777" w:rsidR="0081008A" w:rsidRPr="002F27B6" w:rsidRDefault="0081008A" w:rsidP="0081008A">
      <w:pPr>
        <w:widowControl w:val="0"/>
        <w:autoSpaceDE w:val="0"/>
        <w:autoSpaceDN w:val="0"/>
        <w:spacing w:after="0" w:line="240" w:lineRule="auto"/>
        <w:outlineLvl w:val="0"/>
        <w:rPr>
          <w:rFonts w:ascii="Calibri" w:eastAsia="Times New Roman" w:hAnsi="Calibri" w:cs="Calibri"/>
          <w:b/>
          <w:bCs/>
          <w:kern w:val="0"/>
          <w14:ligatures w14:val="none"/>
        </w:rPr>
      </w:pPr>
      <w:r w:rsidRPr="002F27B6">
        <w:rPr>
          <w:rFonts w:ascii="Calibri" w:eastAsia="Times New Roman" w:hAnsi="Calibri" w:cs="Calibri"/>
          <w:b/>
          <w:bCs/>
          <w:spacing w:val="-2"/>
          <w:kern w:val="0"/>
          <w14:ligatures w14:val="none"/>
        </w:rPr>
        <w:t>Praguri</w:t>
      </w:r>
    </w:p>
    <w:p w14:paraId="6F1291C7"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05"/>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Pragul</w:t>
      </w:r>
      <w:r w:rsidRPr="002F27B6">
        <w:rPr>
          <w:rFonts w:ascii="Calibri" w:eastAsia="Times New Roman" w:hAnsi="Calibri" w:cs="Calibri"/>
          <w:b/>
          <w:spacing w:val="-9"/>
          <w:kern w:val="0"/>
          <w14:ligatures w14:val="none"/>
        </w:rPr>
        <w:t xml:space="preserve"> </w:t>
      </w:r>
      <w:r w:rsidRPr="002F27B6">
        <w:rPr>
          <w:rFonts w:ascii="Calibri" w:eastAsia="Times New Roman" w:hAnsi="Calibri" w:cs="Calibri"/>
          <w:b/>
          <w:kern w:val="0"/>
          <w14:ligatures w14:val="none"/>
        </w:rPr>
        <w:t>minim</w:t>
      </w:r>
      <w:r w:rsidRPr="002F27B6">
        <w:rPr>
          <w:rFonts w:ascii="Calibri" w:eastAsia="Times New Roman" w:hAnsi="Calibri" w:cs="Calibri"/>
          <w:b/>
          <w:spacing w:val="-8"/>
          <w:kern w:val="0"/>
          <w14:ligatures w14:val="none"/>
        </w:rPr>
        <w:t xml:space="preserve"> </w:t>
      </w:r>
      <w:r w:rsidRPr="002F27B6">
        <w:rPr>
          <w:rFonts w:ascii="Calibri" w:eastAsia="Times New Roman" w:hAnsi="Calibri" w:cs="Calibri"/>
          <w:b/>
          <w:kern w:val="0"/>
          <w14:ligatures w14:val="none"/>
        </w:rPr>
        <w:t>colectiv</w:t>
      </w:r>
      <w:r w:rsidRPr="002F27B6">
        <w:rPr>
          <w:rFonts w:ascii="Calibri" w:eastAsia="Times New Roman" w:hAnsi="Calibri" w:cs="Calibri"/>
          <w:kern w:val="0"/>
          <w14:ligatures w14:val="none"/>
        </w:rPr>
        <w:t>:</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nivel</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procentual</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din</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potenţialul</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maxim</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al</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competenţelor</w:t>
      </w:r>
      <w:r w:rsidRPr="002F27B6">
        <w:rPr>
          <w:rFonts w:ascii="Calibri" w:eastAsia="Times New Roman" w:hAnsi="Calibri" w:cs="Calibri"/>
          <w:spacing w:val="-10"/>
          <w:kern w:val="0"/>
          <w14:ligatures w14:val="none"/>
        </w:rPr>
        <w:t xml:space="preserve"> </w:t>
      </w:r>
      <w:r w:rsidRPr="002F27B6">
        <w:rPr>
          <w:rFonts w:ascii="Calibri" w:eastAsia="Times New Roman" w:hAnsi="Calibri" w:cs="Calibri"/>
          <w:kern w:val="0"/>
          <w14:ligatures w14:val="none"/>
        </w:rPr>
        <w:t>individuale</w:t>
      </w:r>
      <w:r w:rsidRPr="002F27B6">
        <w:rPr>
          <w:rFonts w:ascii="Calibri" w:eastAsia="Times New Roman" w:hAnsi="Calibri" w:cs="Calibri"/>
          <w:spacing w:val="-10"/>
          <w:kern w:val="0"/>
          <w14:ligatures w14:val="none"/>
        </w:rPr>
        <w:t xml:space="preserve"> </w:t>
      </w:r>
      <w:r w:rsidRPr="002F27B6">
        <w:rPr>
          <w:rFonts w:ascii="Calibri" w:eastAsia="Times New Roman" w:hAnsi="Calibri" w:cs="Calibri"/>
          <w:kern w:val="0"/>
          <w14:ligatures w14:val="none"/>
        </w:rPr>
        <w:t>agregate</w:t>
      </w:r>
      <w:r w:rsidRPr="002F27B6">
        <w:rPr>
          <w:rFonts w:ascii="Calibri" w:eastAsia="Times New Roman" w:hAnsi="Calibri" w:cs="Calibri"/>
          <w:spacing w:val="-10"/>
          <w:kern w:val="0"/>
          <w14:ligatures w14:val="none"/>
        </w:rPr>
        <w:t xml:space="preserve"> </w:t>
      </w:r>
      <w:r w:rsidRPr="002F27B6">
        <w:rPr>
          <w:rFonts w:ascii="Calibri" w:eastAsia="Times New Roman" w:hAnsi="Calibri" w:cs="Calibri"/>
          <w:kern w:val="0"/>
          <w14:ligatures w14:val="none"/>
        </w:rPr>
        <w:t>care trebuie îndeplinite de toţi membrii consiliului, pentru îndeplinirea capacităţilor necesare consiliului ca întreg (calculat ca punctaj minim acceptat pentru criteriu în total / [numărul candidaţi sau membri x punctajul maxim] x 100)</w:t>
      </w:r>
    </w:p>
    <w:p w14:paraId="366F64BF"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07"/>
        <w:jc w:val="both"/>
        <w:rPr>
          <w:rFonts w:ascii="Calibri" w:eastAsia="Times New Roman" w:hAnsi="Calibri" w:cs="Calibri"/>
          <w:kern w:val="0"/>
          <w14:ligatures w14:val="none"/>
        </w:rPr>
      </w:pPr>
      <w:r w:rsidRPr="002F27B6">
        <w:rPr>
          <w:rFonts w:ascii="Calibri" w:eastAsia="Times New Roman" w:hAnsi="Calibri" w:cs="Calibri"/>
          <w:b/>
          <w:kern w:val="0"/>
          <w14:ligatures w14:val="none"/>
        </w:rPr>
        <w:t>Pragul</w:t>
      </w:r>
      <w:r w:rsidRPr="002F27B6">
        <w:rPr>
          <w:rFonts w:ascii="Calibri" w:eastAsia="Times New Roman" w:hAnsi="Calibri" w:cs="Calibri"/>
          <w:b/>
          <w:spacing w:val="-1"/>
          <w:kern w:val="0"/>
          <w14:ligatures w14:val="none"/>
        </w:rPr>
        <w:t xml:space="preserve"> </w:t>
      </w:r>
      <w:r w:rsidRPr="002F27B6">
        <w:rPr>
          <w:rFonts w:ascii="Calibri" w:eastAsia="Times New Roman" w:hAnsi="Calibri" w:cs="Calibri"/>
          <w:b/>
          <w:kern w:val="0"/>
          <w14:ligatures w14:val="none"/>
        </w:rPr>
        <w:t>curent</w:t>
      </w:r>
      <w:r w:rsidRPr="002F27B6">
        <w:rPr>
          <w:rFonts w:ascii="Calibri" w:eastAsia="Times New Roman" w:hAnsi="Calibri" w:cs="Calibri"/>
          <w:b/>
          <w:spacing w:val="-2"/>
          <w:kern w:val="0"/>
          <w14:ligatures w14:val="none"/>
        </w:rPr>
        <w:t xml:space="preserve"> </w:t>
      </w:r>
      <w:r w:rsidRPr="002F27B6">
        <w:rPr>
          <w:rFonts w:ascii="Calibri" w:eastAsia="Times New Roman" w:hAnsi="Calibri" w:cs="Calibri"/>
          <w:b/>
          <w:kern w:val="0"/>
          <w14:ligatures w14:val="none"/>
        </w:rPr>
        <w:t>colectiv</w:t>
      </w:r>
      <w:r w:rsidRPr="002F27B6">
        <w:rPr>
          <w:rFonts w:ascii="Calibri" w:eastAsia="Times New Roman" w:hAnsi="Calibri" w:cs="Calibri"/>
          <w:kern w:val="0"/>
          <w14:ligatures w14:val="none"/>
        </w:rPr>
        <w:t>: nivel</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procentual</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calculat</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ca</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raport</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între:</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Total</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(numărul</w:t>
      </w:r>
      <w:r w:rsidRPr="002F27B6">
        <w:rPr>
          <w:rFonts w:ascii="Calibri" w:eastAsia="Times New Roman" w:hAnsi="Calibri" w:cs="Calibri"/>
          <w:spacing w:val="-2"/>
          <w:kern w:val="0"/>
          <w14:ligatures w14:val="none"/>
        </w:rPr>
        <w:t xml:space="preserve"> </w:t>
      </w:r>
      <w:r w:rsidRPr="002F27B6">
        <w:rPr>
          <w:rFonts w:ascii="Calibri" w:eastAsia="Times New Roman" w:hAnsi="Calibri" w:cs="Calibri"/>
          <w:kern w:val="0"/>
          <w14:ligatures w14:val="none"/>
        </w:rPr>
        <w:t>candidaţi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sau</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membri</w:t>
      </w:r>
      <w:r w:rsidRPr="002F27B6">
        <w:rPr>
          <w:rFonts w:ascii="Calibri" w:eastAsia="Times New Roman" w:hAnsi="Calibri" w:cs="Calibri"/>
          <w:spacing w:val="-1"/>
          <w:kern w:val="0"/>
          <w14:ligatures w14:val="none"/>
        </w:rPr>
        <w:t xml:space="preserve"> </w:t>
      </w:r>
      <w:r w:rsidRPr="002F27B6">
        <w:rPr>
          <w:rFonts w:ascii="Calibri" w:eastAsia="Times New Roman" w:hAnsi="Calibri" w:cs="Calibri"/>
          <w:kern w:val="0"/>
          <w14:ligatures w14:val="none"/>
        </w:rPr>
        <w:t>x punctaj maxim) x 100.</w:t>
      </w:r>
    </w:p>
    <w:p w14:paraId="6A78CB20" w14:textId="77777777" w:rsidR="0081008A" w:rsidRPr="002F27B6" w:rsidRDefault="0081008A" w:rsidP="0081008A">
      <w:pPr>
        <w:widowControl w:val="0"/>
        <w:tabs>
          <w:tab w:val="left" w:pos="552"/>
        </w:tabs>
        <w:autoSpaceDE w:val="0"/>
        <w:autoSpaceDN w:val="0"/>
        <w:spacing w:after="0" w:line="240" w:lineRule="auto"/>
        <w:ind w:right="207"/>
        <w:jc w:val="both"/>
        <w:rPr>
          <w:rFonts w:ascii="Calibri" w:eastAsia="Times New Roman" w:hAnsi="Calibri" w:cs="Calibri"/>
          <w:kern w:val="0"/>
          <w14:ligatures w14:val="none"/>
        </w:rPr>
      </w:pPr>
    </w:p>
    <w:p w14:paraId="37157F5D"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Descrierea rândurilor matricei</w:t>
      </w:r>
    </w:p>
    <w:p w14:paraId="4EC3EC79" w14:textId="77777777" w:rsidR="0081008A" w:rsidRPr="002F27B6" w:rsidRDefault="0081008A" w:rsidP="0081008A">
      <w:pPr>
        <w:widowControl w:val="0"/>
        <w:autoSpaceDE w:val="0"/>
        <w:autoSpaceDN w:val="0"/>
        <w:spacing w:before="276" w:after="0" w:line="240" w:lineRule="auto"/>
        <w:rPr>
          <w:rFonts w:ascii="Calibri" w:hAnsi="Calibri" w:cs="Calibri"/>
          <w:b/>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4539"/>
        <w:gridCol w:w="4680"/>
      </w:tblGrid>
      <w:tr w:rsidR="0081008A" w:rsidRPr="002F27B6" w14:paraId="193B2E96" w14:textId="77777777" w:rsidTr="00817154">
        <w:trPr>
          <w:trHeight w:val="827"/>
        </w:trPr>
        <w:tc>
          <w:tcPr>
            <w:tcW w:w="1488" w:type="dxa"/>
          </w:tcPr>
          <w:p w14:paraId="4D53C80E"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Competențe</w:t>
            </w:r>
          </w:p>
        </w:tc>
        <w:tc>
          <w:tcPr>
            <w:tcW w:w="4539" w:type="dxa"/>
          </w:tcPr>
          <w:p w14:paraId="222EA2B8"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Combinația de cunoștințe, aptitudini, experiență și comportament necesară pentru a îndeplini cu succes rolul de administrator.</w:t>
            </w:r>
          </w:p>
        </w:tc>
        <w:tc>
          <w:tcPr>
            <w:tcW w:w="4680" w:type="dxa"/>
          </w:tcPr>
          <w:p w14:paraId="72253A51"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Grila de punctaj de la 1 până la 5</w:t>
            </w:r>
          </w:p>
        </w:tc>
      </w:tr>
      <w:tr w:rsidR="0081008A" w:rsidRPr="002F27B6" w14:paraId="7A111D37" w14:textId="77777777" w:rsidTr="00817154">
        <w:trPr>
          <w:trHeight w:val="551"/>
        </w:trPr>
        <w:tc>
          <w:tcPr>
            <w:tcW w:w="1488" w:type="dxa"/>
          </w:tcPr>
          <w:p w14:paraId="0E76FF65"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Trăsături</w:t>
            </w:r>
          </w:p>
        </w:tc>
        <w:tc>
          <w:tcPr>
            <w:tcW w:w="4539" w:type="dxa"/>
          </w:tcPr>
          <w:p w14:paraId="06308370"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O calitate distinctă sau caracteristică a individului.</w:t>
            </w:r>
          </w:p>
        </w:tc>
        <w:tc>
          <w:tcPr>
            <w:tcW w:w="4680" w:type="dxa"/>
          </w:tcPr>
          <w:p w14:paraId="0E2F0694"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Grila de punctaj de la 1 până la 5</w:t>
            </w:r>
          </w:p>
          <w:p w14:paraId="3D1C19A8"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Grila de punctaj de la 1 la 10 pentru criteriul Aliniere declarație de intenție cu scrisoare de așteptări</w:t>
            </w:r>
          </w:p>
        </w:tc>
      </w:tr>
      <w:tr w:rsidR="0081008A" w:rsidRPr="002F27B6" w14:paraId="7534CD44" w14:textId="77777777" w:rsidTr="00817154">
        <w:trPr>
          <w:trHeight w:val="827"/>
        </w:trPr>
        <w:tc>
          <w:tcPr>
            <w:tcW w:w="1488" w:type="dxa"/>
          </w:tcPr>
          <w:p w14:paraId="7D9AC95A"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Alte condiții eliminatorii</w:t>
            </w:r>
          </w:p>
        </w:tc>
        <w:tc>
          <w:tcPr>
            <w:tcW w:w="4539" w:type="dxa"/>
          </w:tcPr>
          <w:p w14:paraId="362B83FF"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Reprezintă caracteristicile individuale sau colective care trebuie să fie îndeplinite și care sunt interzise.</w:t>
            </w:r>
          </w:p>
        </w:tc>
        <w:tc>
          <w:tcPr>
            <w:tcW w:w="4680" w:type="dxa"/>
          </w:tcPr>
          <w:p w14:paraId="3E73A2AE" w14:textId="77777777" w:rsidR="0081008A" w:rsidRPr="002F27B6" w:rsidRDefault="0081008A" w:rsidP="0081008A">
            <w:pPr>
              <w:widowControl w:val="0"/>
              <w:autoSpaceDE w:val="0"/>
              <w:autoSpaceDN w:val="0"/>
              <w:spacing w:before="276" w:after="0" w:line="240" w:lineRule="auto"/>
              <w:rPr>
                <w:rFonts w:ascii="Calibri" w:hAnsi="Calibri" w:cs="Calibri"/>
                <w:lang w:val="pt-BR"/>
              </w:rPr>
            </w:pPr>
            <w:r w:rsidRPr="002F27B6">
              <w:rPr>
                <w:rFonts w:ascii="Calibri" w:hAnsi="Calibri" w:cs="Calibri"/>
                <w:lang w:val="pt-BR"/>
              </w:rPr>
              <w:t>Nu se aplică grila de punctaj, sunt considerate criterii eliminatorii/obligatorii</w:t>
            </w:r>
          </w:p>
        </w:tc>
      </w:tr>
      <w:tr w:rsidR="0081008A" w:rsidRPr="002F27B6" w14:paraId="7AACD7FE" w14:textId="77777777" w:rsidTr="00817154">
        <w:trPr>
          <w:trHeight w:val="1316"/>
        </w:trPr>
        <w:tc>
          <w:tcPr>
            <w:tcW w:w="1488" w:type="dxa"/>
          </w:tcPr>
          <w:p w14:paraId="05B3A4AA"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Subtotal</w:t>
            </w:r>
          </w:p>
        </w:tc>
        <w:tc>
          <w:tcPr>
            <w:tcW w:w="4539" w:type="dxa"/>
          </w:tcPr>
          <w:p w14:paraId="57C0C414"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Punctajul total pentru candidați individual pe grupuri de criterii.</w:t>
            </w:r>
          </w:p>
        </w:tc>
        <w:tc>
          <w:tcPr>
            <w:tcW w:w="4680" w:type="dxa"/>
          </w:tcPr>
          <w:p w14:paraId="192F278F"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(punctajelor pentru</w:t>
            </w:r>
          </w:p>
          <w:p w14:paraId="410D48D4"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 fiecare grup de criterii</w:t>
            </w:r>
          </w:p>
          <w:p w14:paraId="35AFC97A"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lang w:val="it-IT"/>
              </w:rPr>
              <w:t>pentru un</w:t>
            </w:r>
          </w:p>
          <w:p w14:paraId="33D12CB5"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candidat )</w:t>
            </w:r>
          </w:p>
        </w:tc>
      </w:tr>
      <w:tr w:rsidR="0081008A" w:rsidRPr="002F27B6" w14:paraId="517312EE" w14:textId="77777777" w:rsidTr="00817154">
        <w:trPr>
          <w:trHeight w:val="1316"/>
        </w:trPr>
        <w:tc>
          <w:tcPr>
            <w:tcW w:w="1488" w:type="dxa"/>
          </w:tcPr>
          <w:p w14:paraId="53E72CF9"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lastRenderedPageBreak/>
              <w:t>Subtotal ponderat</w:t>
            </w:r>
          </w:p>
        </w:tc>
        <w:tc>
          <w:tcPr>
            <w:tcW w:w="4539" w:type="dxa"/>
          </w:tcPr>
          <w:p w14:paraId="66B5367B"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Însumarea valorilor obținute în urma multiplicării punctajului obținut pentru fiecare criteriu cu ponderea asociată.</w:t>
            </w:r>
          </w:p>
        </w:tc>
        <w:tc>
          <w:tcPr>
            <w:tcW w:w="4680" w:type="dxa"/>
          </w:tcPr>
          <w:p w14:paraId="50F7E759"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rPr>
              <w:t xml:space="preserve">∑(punctaj criteriu </w:t>
            </w:r>
            <w:r w:rsidRPr="002F27B6">
              <w:rPr>
                <w:rFonts w:ascii="Cambria Math" w:hAnsi="Cambria Math" w:cs="Cambria Math"/>
              </w:rPr>
              <w:t>∗</w:t>
            </w:r>
            <w:r w:rsidRPr="002F27B6">
              <w:rPr>
                <w:rFonts w:ascii="Calibri" w:hAnsi="Calibri" w:cs="Calibri"/>
              </w:rPr>
              <w:t xml:space="preserve"> pondere criteriu)</w:t>
            </w:r>
          </w:p>
        </w:tc>
      </w:tr>
      <w:tr w:rsidR="0081008A" w:rsidRPr="002F27B6" w14:paraId="319FA708" w14:textId="77777777" w:rsidTr="00817154">
        <w:trPr>
          <w:trHeight w:val="1316"/>
        </w:trPr>
        <w:tc>
          <w:tcPr>
            <w:tcW w:w="1488" w:type="dxa"/>
          </w:tcPr>
          <w:p w14:paraId="46AA06E2"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Total</w:t>
            </w:r>
          </w:p>
        </w:tc>
        <w:tc>
          <w:tcPr>
            <w:tcW w:w="4539" w:type="dxa"/>
          </w:tcPr>
          <w:p w14:paraId="03D6DE74"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Valoarea</w:t>
            </w:r>
            <w:r w:rsidRPr="002F27B6">
              <w:rPr>
                <w:rFonts w:ascii="Calibri" w:hAnsi="Calibri" w:cs="Calibri"/>
              </w:rPr>
              <w:tab/>
              <w:t>totală</w:t>
            </w:r>
            <w:r w:rsidRPr="002F27B6">
              <w:rPr>
                <w:rFonts w:ascii="Calibri" w:hAnsi="Calibri" w:cs="Calibri"/>
              </w:rPr>
              <w:tab/>
              <w:t>a</w:t>
            </w:r>
            <w:r w:rsidRPr="002F27B6">
              <w:rPr>
                <w:rFonts w:ascii="Calibri" w:hAnsi="Calibri" w:cs="Calibri"/>
              </w:rPr>
              <w:tab/>
              <w:t>punctajului</w:t>
            </w:r>
            <w:r w:rsidRPr="002F27B6">
              <w:rPr>
                <w:rFonts w:ascii="Calibri" w:hAnsi="Calibri" w:cs="Calibri"/>
              </w:rPr>
              <w:tab/>
              <w:t>criteriilor pentru candidați.</w:t>
            </w:r>
          </w:p>
        </w:tc>
        <w:tc>
          <w:tcPr>
            <w:tcW w:w="4680" w:type="dxa"/>
          </w:tcPr>
          <w:p w14:paraId="6520AD27"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rPr>
              <w:t>∑(punctajelor pentru fiecare coloană)</w:t>
            </w:r>
          </w:p>
        </w:tc>
      </w:tr>
      <w:tr w:rsidR="0081008A" w:rsidRPr="002F27B6" w14:paraId="14BD3D7D" w14:textId="77777777" w:rsidTr="00817154">
        <w:trPr>
          <w:trHeight w:val="1316"/>
        </w:trPr>
        <w:tc>
          <w:tcPr>
            <w:tcW w:w="1488" w:type="dxa"/>
          </w:tcPr>
          <w:p w14:paraId="54D7AD08"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Total ponderat</w:t>
            </w:r>
          </w:p>
        </w:tc>
        <w:tc>
          <w:tcPr>
            <w:tcW w:w="4539" w:type="dxa"/>
          </w:tcPr>
          <w:p w14:paraId="7115DE8D"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Suma subtotalurilor ponderate.</w:t>
            </w:r>
          </w:p>
        </w:tc>
        <w:tc>
          <w:tcPr>
            <w:tcW w:w="4680" w:type="dxa"/>
          </w:tcPr>
          <w:p w14:paraId="6F07AE79" w14:textId="77777777" w:rsidR="0081008A" w:rsidRPr="002F27B6" w:rsidRDefault="0081008A" w:rsidP="0081008A">
            <w:pPr>
              <w:widowControl w:val="0"/>
              <w:autoSpaceDE w:val="0"/>
              <w:autoSpaceDN w:val="0"/>
              <w:spacing w:before="276" w:after="0" w:line="240" w:lineRule="auto"/>
              <w:rPr>
                <w:rFonts w:ascii="Calibri" w:hAnsi="Calibri" w:cs="Calibri"/>
                <w:lang w:val="it-IT"/>
              </w:rPr>
            </w:pPr>
            <w:r w:rsidRPr="002F27B6">
              <w:rPr>
                <w:rFonts w:ascii="Calibri" w:hAnsi="Calibri" w:cs="Calibri"/>
              </w:rPr>
              <w:t>∑(subtotalurilor ponderate)</w:t>
            </w:r>
          </w:p>
        </w:tc>
      </w:tr>
      <w:tr w:rsidR="0081008A" w:rsidRPr="002F27B6" w14:paraId="7AA29802" w14:textId="77777777" w:rsidTr="00817154">
        <w:trPr>
          <w:trHeight w:val="1316"/>
        </w:trPr>
        <w:tc>
          <w:tcPr>
            <w:tcW w:w="1488" w:type="dxa"/>
          </w:tcPr>
          <w:p w14:paraId="3AEC9CAF" w14:textId="77777777" w:rsidR="0081008A" w:rsidRPr="002F27B6" w:rsidRDefault="0081008A" w:rsidP="0081008A">
            <w:pPr>
              <w:widowControl w:val="0"/>
              <w:autoSpaceDE w:val="0"/>
              <w:autoSpaceDN w:val="0"/>
              <w:spacing w:before="276" w:after="0" w:line="240" w:lineRule="auto"/>
              <w:rPr>
                <w:rFonts w:ascii="Calibri" w:hAnsi="Calibri" w:cs="Calibri"/>
                <w:b/>
              </w:rPr>
            </w:pPr>
            <w:r w:rsidRPr="002F27B6">
              <w:rPr>
                <w:rFonts w:ascii="Calibri" w:hAnsi="Calibri" w:cs="Calibri"/>
                <w:b/>
              </w:rPr>
              <w:t>Clasament</w:t>
            </w:r>
          </w:p>
        </w:tc>
        <w:tc>
          <w:tcPr>
            <w:tcW w:w="4539" w:type="dxa"/>
          </w:tcPr>
          <w:p w14:paraId="2243A8DD"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rPr>
              <w:t>Clasificarea candidaților pe baza totalului ponderat obținut de fiecare.</w:t>
            </w:r>
          </w:p>
        </w:tc>
        <w:tc>
          <w:tcPr>
            <w:tcW w:w="4680" w:type="dxa"/>
          </w:tcPr>
          <w:p w14:paraId="18B1DE1C" w14:textId="77777777" w:rsidR="0081008A" w:rsidRPr="002F27B6" w:rsidRDefault="0081008A" w:rsidP="0081008A">
            <w:pPr>
              <w:widowControl w:val="0"/>
              <w:autoSpaceDE w:val="0"/>
              <w:autoSpaceDN w:val="0"/>
              <w:spacing w:before="276" w:after="0" w:line="240" w:lineRule="auto"/>
              <w:rPr>
                <w:rFonts w:ascii="Calibri" w:hAnsi="Calibri" w:cs="Calibri"/>
              </w:rPr>
            </w:pPr>
          </w:p>
        </w:tc>
      </w:tr>
    </w:tbl>
    <w:p w14:paraId="4AAE7BA3"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p w14:paraId="22CA003F"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Gruparea</w:t>
      </w:r>
      <w:r w:rsidRPr="002F27B6">
        <w:rPr>
          <w:rFonts w:ascii="Calibri" w:eastAsia="Times New Roman" w:hAnsi="Calibri" w:cs="Calibri"/>
          <w:b/>
          <w:bCs/>
          <w:spacing w:val="-3"/>
          <w:kern w:val="0"/>
          <w14:ligatures w14:val="none"/>
        </w:rPr>
        <w:t xml:space="preserve"> </w:t>
      </w:r>
      <w:r w:rsidRPr="002F27B6">
        <w:rPr>
          <w:rFonts w:ascii="Calibri" w:eastAsia="Times New Roman" w:hAnsi="Calibri" w:cs="Calibri"/>
          <w:b/>
          <w:bCs/>
          <w:kern w:val="0"/>
          <w14:ligatures w14:val="none"/>
        </w:rPr>
        <w:t>criteriilor</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pentru</w:t>
      </w:r>
      <w:r w:rsidRPr="002F27B6">
        <w:rPr>
          <w:rFonts w:ascii="Calibri" w:eastAsia="Times New Roman" w:hAnsi="Calibri" w:cs="Calibri"/>
          <w:b/>
          <w:bCs/>
          <w:spacing w:val="-2"/>
          <w:kern w:val="0"/>
          <w14:ligatures w14:val="none"/>
        </w:rPr>
        <w:t xml:space="preserve"> </w:t>
      </w:r>
      <w:r w:rsidRPr="002F27B6">
        <w:rPr>
          <w:rFonts w:ascii="Calibri" w:eastAsia="Times New Roman" w:hAnsi="Calibri" w:cs="Calibri"/>
          <w:b/>
          <w:bCs/>
          <w:kern w:val="0"/>
          <w14:ligatures w14:val="none"/>
        </w:rPr>
        <w:t>analiza</w:t>
      </w:r>
      <w:r w:rsidRPr="002F27B6">
        <w:rPr>
          <w:rFonts w:ascii="Calibri" w:eastAsia="Times New Roman" w:hAnsi="Calibri" w:cs="Calibri"/>
          <w:b/>
          <w:bCs/>
          <w:spacing w:val="-2"/>
          <w:kern w:val="0"/>
          <w14:ligatures w14:val="none"/>
        </w:rPr>
        <w:t xml:space="preserve"> comparativă</w:t>
      </w:r>
    </w:p>
    <w:p w14:paraId="3A78372C" w14:textId="77777777" w:rsidR="0081008A" w:rsidRPr="002F27B6" w:rsidRDefault="0081008A" w:rsidP="0081008A">
      <w:pPr>
        <w:widowControl w:val="0"/>
        <w:autoSpaceDE w:val="0"/>
        <w:autoSpaceDN w:val="0"/>
        <w:spacing w:after="0" w:line="240" w:lineRule="auto"/>
        <w:ind w:right="214"/>
        <w:jc w:val="both"/>
        <w:rPr>
          <w:rFonts w:ascii="Calibri" w:eastAsia="Times New Roman" w:hAnsi="Calibri" w:cs="Calibri"/>
          <w:kern w:val="0"/>
          <w14:ligatures w14:val="none"/>
        </w:rPr>
      </w:pPr>
      <w:r w:rsidRPr="002F27B6">
        <w:rPr>
          <w:rFonts w:ascii="Calibri" w:eastAsia="Times New Roman" w:hAnsi="Calibri" w:cs="Calibri"/>
          <w:kern w:val="0"/>
          <w14:ligatures w14:val="none"/>
        </w:rPr>
        <w:t>Criteriile sunt grupate în competenţe, trăsături şi condiţii prescriptive şi postscriptive, astfel încât analiza comparativă între candidaţi să se realizeze cu uşurinţă.</w:t>
      </w:r>
    </w:p>
    <w:p w14:paraId="30E954FF" w14:textId="77777777" w:rsidR="0081008A" w:rsidRPr="002F27B6" w:rsidRDefault="0081008A" w:rsidP="0081008A">
      <w:pPr>
        <w:widowControl w:val="0"/>
        <w:numPr>
          <w:ilvl w:val="0"/>
          <w:numId w:val="21"/>
        </w:numPr>
        <w:tabs>
          <w:tab w:val="left" w:pos="552"/>
        </w:tabs>
        <w:autoSpaceDE w:val="0"/>
        <w:autoSpaceDN w:val="0"/>
        <w:spacing w:before="1" w:after="0" w:line="240" w:lineRule="auto"/>
        <w:ind w:left="0" w:right="211"/>
        <w:rPr>
          <w:rFonts w:ascii="Calibri" w:eastAsia="Times New Roman" w:hAnsi="Calibri" w:cs="Calibri"/>
          <w:kern w:val="0"/>
          <w14:ligatures w14:val="none"/>
        </w:rPr>
      </w:pPr>
      <w:r w:rsidRPr="002F27B6">
        <w:rPr>
          <w:rFonts w:ascii="Calibri" w:eastAsia="Times New Roman" w:hAnsi="Calibri" w:cs="Calibri"/>
          <w:b/>
          <w:kern w:val="0"/>
          <w14:ligatures w14:val="none"/>
        </w:rPr>
        <w:t>Competenţele</w:t>
      </w:r>
      <w:r w:rsidRPr="002F27B6">
        <w:rPr>
          <w:rFonts w:ascii="Calibri" w:eastAsia="Times New Roman" w:hAnsi="Calibri" w:cs="Calibri"/>
          <w:b/>
          <w:spacing w:val="40"/>
          <w:kern w:val="0"/>
          <w14:ligatures w14:val="none"/>
        </w:rPr>
        <w:t xml:space="preserve"> </w:t>
      </w:r>
      <w:r w:rsidRPr="002F27B6">
        <w:rPr>
          <w:rFonts w:ascii="Calibri" w:eastAsia="Times New Roman" w:hAnsi="Calibri" w:cs="Calibri"/>
          <w:kern w:val="0"/>
          <w14:ligatures w14:val="none"/>
        </w:rPr>
        <w:t>reprezintă</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combinaţia</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de</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cunoştinţe,</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aptitudini,</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experienţă</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şi</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comportament,</w:t>
      </w:r>
      <w:r w:rsidRPr="002F27B6">
        <w:rPr>
          <w:rFonts w:ascii="Calibri" w:eastAsia="Times New Roman" w:hAnsi="Calibri" w:cs="Calibri"/>
          <w:spacing w:val="40"/>
          <w:kern w:val="0"/>
          <w14:ligatures w14:val="none"/>
        </w:rPr>
        <w:t xml:space="preserve"> </w:t>
      </w:r>
      <w:r w:rsidRPr="002F27B6">
        <w:rPr>
          <w:rFonts w:ascii="Calibri" w:eastAsia="Times New Roman" w:hAnsi="Calibri" w:cs="Calibri"/>
          <w:kern w:val="0"/>
          <w14:ligatures w14:val="none"/>
        </w:rPr>
        <w:t>necesară pentru a îndeplini cu succes rolul de administrator. Grila de punctaj este, de regulă, de la 1 până la 5.</w:t>
      </w:r>
    </w:p>
    <w:p w14:paraId="026E9574"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12"/>
        <w:rPr>
          <w:rFonts w:ascii="Calibri" w:eastAsia="Times New Roman" w:hAnsi="Calibri" w:cs="Calibri"/>
          <w:kern w:val="0"/>
          <w14:ligatures w14:val="none"/>
        </w:rPr>
      </w:pPr>
      <w:r w:rsidRPr="002F27B6">
        <w:rPr>
          <w:rFonts w:ascii="Calibri" w:eastAsia="Times New Roman" w:hAnsi="Calibri" w:cs="Calibri"/>
          <w:b/>
          <w:kern w:val="0"/>
          <w14:ligatures w14:val="none"/>
        </w:rPr>
        <w:t xml:space="preserve">Trăsăturile </w:t>
      </w:r>
      <w:r w:rsidRPr="002F27B6">
        <w:rPr>
          <w:rFonts w:ascii="Calibri" w:eastAsia="Times New Roman" w:hAnsi="Calibri" w:cs="Calibri"/>
          <w:kern w:val="0"/>
          <w14:ligatures w14:val="none"/>
        </w:rPr>
        <w:t>se definesc drept calităţi distincte sau caracteristici ale individului. Grila de punctaj este, de regulă, de la 1 până la 5.</w:t>
      </w:r>
    </w:p>
    <w:p w14:paraId="67683C4F" w14:textId="77777777" w:rsidR="0081008A" w:rsidRPr="002F27B6" w:rsidRDefault="0081008A" w:rsidP="0081008A">
      <w:pPr>
        <w:widowControl w:val="0"/>
        <w:numPr>
          <w:ilvl w:val="0"/>
          <w:numId w:val="21"/>
        </w:numPr>
        <w:tabs>
          <w:tab w:val="left" w:pos="552"/>
        </w:tabs>
        <w:autoSpaceDE w:val="0"/>
        <w:autoSpaceDN w:val="0"/>
        <w:spacing w:after="0" w:line="240" w:lineRule="auto"/>
        <w:ind w:left="0" w:right="208"/>
        <w:rPr>
          <w:rFonts w:ascii="Calibri" w:eastAsia="Times New Roman" w:hAnsi="Calibri" w:cs="Calibri"/>
          <w:kern w:val="0"/>
          <w14:ligatures w14:val="none"/>
        </w:rPr>
      </w:pPr>
      <w:r w:rsidRPr="002F27B6">
        <w:rPr>
          <w:rFonts w:ascii="Calibri" w:eastAsia="Times New Roman" w:hAnsi="Calibri" w:cs="Calibri"/>
          <w:b/>
          <w:kern w:val="0"/>
          <w14:ligatures w14:val="none"/>
        </w:rPr>
        <w:t>Condiţiile</w:t>
      </w:r>
      <w:r w:rsidRPr="002F27B6">
        <w:rPr>
          <w:rFonts w:ascii="Calibri" w:eastAsia="Times New Roman" w:hAnsi="Calibri" w:cs="Calibri"/>
          <w:b/>
          <w:spacing w:val="-12"/>
          <w:kern w:val="0"/>
          <w14:ligatures w14:val="none"/>
        </w:rPr>
        <w:t xml:space="preserve"> </w:t>
      </w:r>
      <w:r w:rsidRPr="002F27B6">
        <w:rPr>
          <w:rFonts w:ascii="Calibri" w:eastAsia="Times New Roman" w:hAnsi="Calibri" w:cs="Calibri"/>
          <w:b/>
          <w:kern w:val="0"/>
          <w14:ligatures w14:val="none"/>
        </w:rPr>
        <w:t>prescriptive</w:t>
      </w:r>
      <w:r w:rsidRPr="002F27B6">
        <w:rPr>
          <w:rFonts w:ascii="Calibri" w:eastAsia="Times New Roman" w:hAnsi="Calibri" w:cs="Calibri"/>
          <w:b/>
          <w:spacing w:val="-12"/>
          <w:kern w:val="0"/>
          <w14:ligatures w14:val="none"/>
        </w:rPr>
        <w:t xml:space="preserve"> </w:t>
      </w:r>
      <w:r w:rsidRPr="002F27B6">
        <w:rPr>
          <w:rFonts w:ascii="Calibri" w:eastAsia="Times New Roman" w:hAnsi="Calibri" w:cs="Calibri"/>
          <w:b/>
          <w:kern w:val="0"/>
          <w14:ligatures w14:val="none"/>
        </w:rPr>
        <w:t>şi</w:t>
      </w:r>
      <w:r w:rsidRPr="002F27B6">
        <w:rPr>
          <w:rFonts w:ascii="Calibri" w:eastAsia="Times New Roman" w:hAnsi="Calibri" w:cs="Calibri"/>
          <w:b/>
          <w:spacing w:val="-10"/>
          <w:kern w:val="0"/>
          <w14:ligatures w14:val="none"/>
        </w:rPr>
        <w:t xml:space="preserve"> </w:t>
      </w:r>
      <w:r w:rsidRPr="002F27B6">
        <w:rPr>
          <w:rFonts w:ascii="Calibri" w:eastAsia="Times New Roman" w:hAnsi="Calibri" w:cs="Calibri"/>
          <w:b/>
          <w:kern w:val="0"/>
          <w14:ligatures w14:val="none"/>
        </w:rPr>
        <w:t>postscriptive</w:t>
      </w:r>
      <w:r w:rsidRPr="002F27B6">
        <w:rPr>
          <w:rFonts w:ascii="Calibri" w:eastAsia="Times New Roman" w:hAnsi="Calibri" w:cs="Calibri"/>
          <w:b/>
          <w:spacing w:val="-10"/>
          <w:kern w:val="0"/>
          <w14:ligatures w14:val="none"/>
        </w:rPr>
        <w:t xml:space="preserve"> </w:t>
      </w:r>
      <w:r w:rsidRPr="002F27B6">
        <w:rPr>
          <w:rFonts w:ascii="Calibri" w:eastAsia="Times New Roman" w:hAnsi="Calibri" w:cs="Calibri"/>
          <w:kern w:val="0"/>
          <w14:ligatures w14:val="none"/>
        </w:rPr>
        <w:t>reprezintă</w:t>
      </w:r>
      <w:r w:rsidRPr="002F27B6">
        <w:rPr>
          <w:rFonts w:ascii="Calibri" w:eastAsia="Times New Roman" w:hAnsi="Calibri" w:cs="Calibri"/>
          <w:spacing w:val="-9"/>
          <w:kern w:val="0"/>
          <w14:ligatures w14:val="none"/>
        </w:rPr>
        <w:t xml:space="preserve"> </w:t>
      </w:r>
      <w:r w:rsidRPr="002F27B6">
        <w:rPr>
          <w:rFonts w:ascii="Calibri" w:eastAsia="Times New Roman" w:hAnsi="Calibri" w:cs="Calibri"/>
          <w:kern w:val="0"/>
          <w14:ligatures w14:val="none"/>
        </w:rPr>
        <w:t>caracteristicile</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individuale</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sau</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colective</w:t>
      </w:r>
      <w:r w:rsidRPr="002F27B6">
        <w:rPr>
          <w:rFonts w:ascii="Calibri" w:eastAsia="Times New Roman" w:hAnsi="Calibri" w:cs="Calibri"/>
          <w:spacing w:val="-12"/>
          <w:kern w:val="0"/>
          <w14:ligatures w14:val="none"/>
        </w:rPr>
        <w:t xml:space="preserve"> </w:t>
      </w:r>
      <w:r w:rsidRPr="002F27B6">
        <w:rPr>
          <w:rFonts w:ascii="Calibri" w:eastAsia="Times New Roman" w:hAnsi="Calibri" w:cs="Calibri"/>
          <w:kern w:val="0"/>
          <w14:ligatures w14:val="none"/>
        </w:rPr>
        <w:t>care</w:t>
      </w:r>
      <w:r w:rsidRPr="002F27B6">
        <w:rPr>
          <w:rFonts w:ascii="Calibri" w:eastAsia="Times New Roman" w:hAnsi="Calibri" w:cs="Calibri"/>
          <w:spacing w:val="-12"/>
          <w:kern w:val="0"/>
          <w14:ligatures w14:val="none"/>
        </w:rPr>
        <w:t xml:space="preserve"> </w:t>
      </w:r>
      <w:r w:rsidRPr="002F27B6">
        <w:rPr>
          <w:rFonts w:ascii="Calibri" w:eastAsia="Times New Roman" w:hAnsi="Calibri" w:cs="Calibri"/>
          <w:kern w:val="0"/>
          <w14:ligatures w14:val="none"/>
        </w:rPr>
        <w:t>trebuie</w:t>
      </w:r>
      <w:r w:rsidRPr="002F27B6">
        <w:rPr>
          <w:rFonts w:ascii="Calibri" w:eastAsia="Times New Roman" w:hAnsi="Calibri" w:cs="Calibri"/>
          <w:spacing w:val="-11"/>
          <w:kern w:val="0"/>
          <w14:ligatures w14:val="none"/>
        </w:rPr>
        <w:t xml:space="preserve"> </w:t>
      </w:r>
      <w:r w:rsidRPr="002F27B6">
        <w:rPr>
          <w:rFonts w:ascii="Calibri" w:eastAsia="Times New Roman" w:hAnsi="Calibri" w:cs="Calibri"/>
          <w:kern w:val="0"/>
          <w14:ligatures w14:val="none"/>
        </w:rPr>
        <w:t>să fie îndeplinite şi, care sunt interzise. Şi în cazul lor, de regulă, grila de punctaj este de la 1 până la 5.</w:t>
      </w:r>
    </w:p>
    <w:p w14:paraId="24DE933F"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09C39BA0"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Grila este un instrument folosit pentru măsurarea abilitații unei persoane de a demonstra competenta în ceea ce privește consiliul, clasificând nivelurile de abilități în cinci categorii, de la "limitat" la "expert". </w:t>
      </w:r>
    </w:p>
    <w:p w14:paraId="30360465"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Pentru fiecare capitol evaluarea se va face acordând un punctaj de la 1 la 5 astfel:</w:t>
      </w:r>
    </w:p>
    <w:p w14:paraId="2353642B"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tbl>
      <w:tblPr>
        <w:tblW w:w="9660" w:type="dxa"/>
        <w:tblInd w:w="105" w:type="dxa"/>
        <w:tblLayout w:type="fixed"/>
        <w:tblCellMar>
          <w:left w:w="105" w:type="dxa"/>
          <w:right w:w="105" w:type="dxa"/>
        </w:tblCellMar>
        <w:tblLook w:val="04A0" w:firstRow="1" w:lastRow="0" w:firstColumn="1" w:lastColumn="0" w:noHBand="0" w:noVBand="1"/>
      </w:tblPr>
      <w:tblGrid>
        <w:gridCol w:w="1134"/>
        <w:gridCol w:w="1476"/>
        <w:gridCol w:w="7050"/>
      </w:tblGrid>
      <w:tr w:rsidR="0081008A" w:rsidRPr="002F27B6" w14:paraId="590F15D8"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5136986B"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Scor</w:t>
            </w:r>
          </w:p>
        </w:tc>
        <w:tc>
          <w:tcPr>
            <w:tcW w:w="1476" w:type="dxa"/>
            <w:tcBorders>
              <w:top w:val="single" w:sz="6" w:space="0" w:color="000000"/>
              <w:left w:val="single" w:sz="6" w:space="0" w:color="000000"/>
              <w:bottom w:val="single" w:sz="6" w:space="0" w:color="000000"/>
              <w:right w:val="single" w:sz="6" w:space="0" w:color="000000"/>
            </w:tcBorders>
            <w:hideMark/>
          </w:tcPr>
          <w:p w14:paraId="36820FB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Nivel de competenta</w:t>
            </w:r>
          </w:p>
        </w:tc>
        <w:tc>
          <w:tcPr>
            <w:tcW w:w="7050" w:type="dxa"/>
            <w:tcBorders>
              <w:top w:val="single" w:sz="6" w:space="0" w:color="000000"/>
              <w:left w:val="single" w:sz="6" w:space="0" w:color="000000"/>
              <w:bottom w:val="single" w:sz="6" w:space="0" w:color="000000"/>
              <w:right w:val="single" w:sz="6" w:space="0" w:color="000000"/>
            </w:tcBorders>
            <w:hideMark/>
          </w:tcPr>
          <w:p w14:paraId="36A0FCC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Descriere</w:t>
            </w:r>
          </w:p>
        </w:tc>
      </w:tr>
      <w:tr w:rsidR="0081008A" w:rsidRPr="002F27B6" w14:paraId="6FDF2D63"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32C5E35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DA/NU</w:t>
            </w:r>
          </w:p>
        </w:tc>
        <w:tc>
          <w:tcPr>
            <w:tcW w:w="1476" w:type="dxa"/>
            <w:tcBorders>
              <w:top w:val="single" w:sz="6" w:space="0" w:color="000000"/>
              <w:left w:val="single" w:sz="6" w:space="0" w:color="000000"/>
              <w:bottom w:val="single" w:sz="6" w:space="0" w:color="000000"/>
              <w:right w:val="single" w:sz="6" w:space="0" w:color="000000"/>
            </w:tcBorders>
            <w:hideMark/>
          </w:tcPr>
          <w:p w14:paraId="6CAFAC0A"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tc>
        <w:tc>
          <w:tcPr>
            <w:tcW w:w="7050" w:type="dxa"/>
            <w:tcBorders>
              <w:top w:val="single" w:sz="6" w:space="0" w:color="000000"/>
              <w:left w:val="single" w:sz="6" w:space="0" w:color="000000"/>
              <w:bottom w:val="single" w:sz="6" w:space="0" w:color="000000"/>
              <w:right w:val="single" w:sz="6" w:space="0" w:color="000000"/>
            </w:tcBorders>
            <w:hideMark/>
          </w:tcPr>
          <w:p w14:paraId="2A67EC40"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14:ligatures w14:val="none"/>
              </w:rPr>
              <w:t>Îndeplinește sau nu cerința.</w:t>
            </w:r>
          </w:p>
        </w:tc>
      </w:tr>
      <w:tr w:rsidR="0081008A" w:rsidRPr="002F27B6" w14:paraId="0E1C90BC"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5FDD1C8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1</w:t>
            </w:r>
          </w:p>
        </w:tc>
        <w:tc>
          <w:tcPr>
            <w:tcW w:w="1476" w:type="dxa"/>
            <w:tcBorders>
              <w:top w:val="single" w:sz="6" w:space="0" w:color="000000"/>
              <w:left w:val="single" w:sz="6" w:space="0" w:color="000000"/>
              <w:bottom w:val="single" w:sz="6" w:space="0" w:color="000000"/>
              <w:right w:val="single" w:sz="6" w:space="0" w:color="000000"/>
            </w:tcBorders>
            <w:hideMark/>
          </w:tcPr>
          <w:p w14:paraId="409B96A5"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Novice</w:t>
            </w:r>
          </w:p>
        </w:tc>
        <w:tc>
          <w:tcPr>
            <w:tcW w:w="7050" w:type="dxa"/>
            <w:tcBorders>
              <w:top w:val="single" w:sz="6" w:space="0" w:color="000000"/>
              <w:left w:val="single" w:sz="6" w:space="0" w:color="000000"/>
              <w:bottom w:val="single" w:sz="6" w:space="0" w:color="000000"/>
              <w:right w:val="single" w:sz="6" w:space="0" w:color="000000"/>
            </w:tcBorders>
            <w:hideMark/>
          </w:tcPr>
          <w:p w14:paraId="2BEF159A"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Aveți o înțelegere a cunoștințelor de bază.</w:t>
            </w:r>
          </w:p>
        </w:tc>
      </w:tr>
      <w:tr w:rsidR="0081008A" w:rsidRPr="002F27B6" w14:paraId="1E751E18"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78E94353"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2</w:t>
            </w:r>
          </w:p>
        </w:tc>
        <w:tc>
          <w:tcPr>
            <w:tcW w:w="1476" w:type="dxa"/>
            <w:tcBorders>
              <w:top w:val="single" w:sz="6" w:space="0" w:color="000000"/>
              <w:left w:val="single" w:sz="6" w:space="0" w:color="000000"/>
              <w:bottom w:val="single" w:sz="6" w:space="0" w:color="000000"/>
              <w:right w:val="single" w:sz="6" w:space="0" w:color="000000"/>
            </w:tcBorders>
            <w:hideMark/>
          </w:tcPr>
          <w:p w14:paraId="27C8CED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Intermediar</w:t>
            </w:r>
          </w:p>
        </w:tc>
        <w:tc>
          <w:tcPr>
            <w:tcW w:w="7050" w:type="dxa"/>
            <w:tcBorders>
              <w:top w:val="single" w:sz="6" w:space="0" w:color="000000"/>
              <w:left w:val="single" w:sz="6" w:space="0" w:color="000000"/>
              <w:bottom w:val="single" w:sz="6" w:space="0" w:color="000000"/>
              <w:right w:val="single" w:sz="6" w:space="0" w:color="000000"/>
            </w:tcBorders>
            <w:hideMark/>
          </w:tcPr>
          <w:p w14:paraId="5DB432DF"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Aveți un nivel de experiență câștigat prin formare fundamentală și/sau prin câteva experiențe similare. Aceasta aptitudine presupune sprijin extern.</w:t>
            </w:r>
          </w:p>
          <w:p w14:paraId="65107F42"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Înțelegeți și puteți discuta termeni, concepte, principii si probleme legate de aceasta competență;</w:t>
            </w:r>
          </w:p>
          <w:p w14:paraId="44EEF68B"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lastRenderedPageBreak/>
              <w:t>Faceți uz activ de legi, regulamente și ghiduri.</w:t>
            </w:r>
          </w:p>
        </w:tc>
      </w:tr>
      <w:tr w:rsidR="0081008A" w:rsidRPr="002F27B6" w14:paraId="222B0154"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0E105244"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lastRenderedPageBreak/>
              <w:t>3</w:t>
            </w:r>
          </w:p>
        </w:tc>
        <w:tc>
          <w:tcPr>
            <w:tcW w:w="1476" w:type="dxa"/>
            <w:tcBorders>
              <w:top w:val="single" w:sz="6" w:space="0" w:color="000000"/>
              <w:left w:val="single" w:sz="6" w:space="0" w:color="000000"/>
              <w:bottom w:val="single" w:sz="6" w:space="0" w:color="000000"/>
              <w:right w:val="single" w:sz="6" w:space="0" w:color="000000"/>
            </w:tcBorders>
            <w:hideMark/>
          </w:tcPr>
          <w:p w14:paraId="2330C27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Competent</w:t>
            </w:r>
          </w:p>
        </w:tc>
        <w:tc>
          <w:tcPr>
            <w:tcW w:w="7050" w:type="dxa"/>
            <w:tcBorders>
              <w:top w:val="single" w:sz="6" w:space="0" w:color="000000"/>
              <w:left w:val="single" w:sz="6" w:space="0" w:color="000000"/>
              <w:bottom w:val="single" w:sz="6" w:space="0" w:color="000000"/>
              <w:right w:val="single" w:sz="6" w:space="0" w:color="000000"/>
            </w:tcBorders>
            <w:hideMark/>
          </w:tcPr>
          <w:p w14:paraId="20A1E956"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Sunteți capabil/ă să îndepliniți cu succes funcțiile asociate acestei competențe. Poate fi necesar, uneori, ajutorul persoanelor cu mai multă experiență, dar de regulă demonstrați această aptitudine independent. </w:t>
            </w:r>
          </w:p>
          <w:p w14:paraId="7E815D5B"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Ati aplicat aceasta competenta cu succes in trecut, cu minim de ajutor;                           </w:t>
            </w:r>
          </w:p>
          <w:p w14:paraId="43E77973"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Intelegeti si puteti discuta aplicarea si implicatiile schimbarilor in procesele, politicile si procedurile din acest sector.                                           </w:t>
            </w:r>
          </w:p>
        </w:tc>
      </w:tr>
      <w:tr w:rsidR="0081008A" w:rsidRPr="002F27B6" w14:paraId="48B05E86"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66DEB11B"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4</w:t>
            </w:r>
          </w:p>
        </w:tc>
        <w:tc>
          <w:tcPr>
            <w:tcW w:w="1476" w:type="dxa"/>
            <w:tcBorders>
              <w:top w:val="single" w:sz="6" w:space="0" w:color="000000"/>
              <w:left w:val="single" w:sz="6" w:space="0" w:color="000000"/>
              <w:bottom w:val="single" w:sz="6" w:space="0" w:color="000000"/>
              <w:right w:val="single" w:sz="6" w:space="0" w:color="000000"/>
            </w:tcBorders>
            <w:hideMark/>
          </w:tcPr>
          <w:p w14:paraId="083D3E7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Avansat</w:t>
            </w:r>
          </w:p>
        </w:tc>
        <w:tc>
          <w:tcPr>
            <w:tcW w:w="7050" w:type="dxa"/>
            <w:tcBorders>
              <w:top w:val="single" w:sz="6" w:space="0" w:color="000000"/>
              <w:left w:val="single" w:sz="6" w:space="0" w:color="000000"/>
              <w:bottom w:val="single" w:sz="6" w:space="0" w:color="000000"/>
              <w:right w:val="single" w:sz="6" w:space="0" w:color="000000"/>
            </w:tcBorders>
            <w:hideMark/>
          </w:tcPr>
          <w:p w14:paraId="3093078B"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Puteti indeplini sarcinile asociate cu aceasta aptitudine fara asistenta. Sunteti recunoscut/a in cadrul societatii curente ca un (o) expert(a) in aceasta competenta, sunteti capabil/a sa oferiti ajutor si aveti experienta avansata in aceasta competenta.</w:t>
            </w:r>
          </w:p>
          <w:p w14:paraId="139539F0"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Ati oferit idei practice/relevante, resurse si perspective practice referitoare la procesul sau imbunatatirile practice, la nivel de guvernanta a consiliului si nivel executiv superior; </w:t>
            </w:r>
          </w:p>
          <w:p w14:paraId="5EDC68E1"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Sunteti capabil/a sa interactionati si sa purtati discutii constructive cu conducerea executiva, dar si sa instruiti alte persoane in aplicarea acestei competente.</w:t>
            </w:r>
          </w:p>
        </w:tc>
      </w:tr>
      <w:tr w:rsidR="0081008A" w:rsidRPr="002F27B6" w14:paraId="431191E5" w14:textId="77777777" w:rsidTr="00817154">
        <w:tc>
          <w:tcPr>
            <w:tcW w:w="1134" w:type="dxa"/>
            <w:tcBorders>
              <w:top w:val="single" w:sz="6" w:space="0" w:color="000000"/>
              <w:left w:val="single" w:sz="6" w:space="0" w:color="000000"/>
              <w:bottom w:val="single" w:sz="6" w:space="0" w:color="000000"/>
              <w:right w:val="single" w:sz="6" w:space="0" w:color="000000"/>
            </w:tcBorders>
            <w:hideMark/>
          </w:tcPr>
          <w:p w14:paraId="31270BE7"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5</w:t>
            </w:r>
          </w:p>
        </w:tc>
        <w:tc>
          <w:tcPr>
            <w:tcW w:w="1476" w:type="dxa"/>
            <w:tcBorders>
              <w:top w:val="single" w:sz="6" w:space="0" w:color="000000"/>
              <w:left w:val="single" w:sz="6" w:space="0" w:color="000000"/>
              <w:bottom w:val="single" w:sz="6" w:space="0" w:color="000000"/>
              <w:right w:val="single" w:sz="6" w:space="0" w:color="000000"/>
            </w:tcBorders>
            <w:hideMark/>
          </w:tcPr>
          <w:p w14:paraId="420072DC"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Expert</w:t>
            </w:r>
          </w:p>
        </w:tc>
        <w:tc>
          <w:tcPr>
            <w:tcW w:w="7050" w:type="dxa"/>
            <w:tcBorders>
              <w:top w:val="single" w:sz="6" w:space="0" w:color="000000"/>
              <w:left w:val="single" w:sz="6" w:space="0" w:color="000000"/>
              <w:bottom w:val="single" w:sz="6" w:space="0" w:color="000000"/>
              <w:right w:val="single" w:sz="6" w:space="0" w:color="000000"/>
            </w:tcBorders>
            <w:hideMark/>
          </w:tcPr>
          <w:p w14:paraId="264348E0"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Sunteti cunoscut/a ca un (o) expert/a in acest sector. Puteti oferi ajutor si gasi solutii pentru dileme si probleme complexe referitoare la aceasta zona de expertiza.</w:t>
            </w:r>
          </w:p>
          <w:p w14:paraId="7E4F82E0"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Ati demonstrat excelenta in aplicarea acestei competente in multiple consilii de administratie si/sau societati; </w:t>
            </w:r>
          </w:p>
          <w:p w14:paraId="4B5CD2D8" w14:textId="77777777" w:rsidR="0081008A" w:rsidRPr="002F27B6" w:rsidRDefault="0081008A" w:rsidP="0081008A">
            <w:pPr>
              <w:widowControl w:val="0"/>
              <w:numPr>
                <w:ilvl w:val="0"/>
                <w:numId w:val="23"/>
              </w:numPr>
              <w:autoSpaceDE w:val="0"/>
              <w:autoSpaceDN w:val="0"/>
              <w:spacing w:after="0" w:line="240" w:lineRule="auto"/>
              <w:ind w:left="0"/>
              <w:jc w:val="both"/>
              <w:outlineLvl w:val="0"/>
              <w:rPr>
                <w:rFonts w:ascii="Calibri" w:eastAsia="Times New Roman" w:hAnsi="Calibri" w:cs="Calibri"/>
                <w:b/>
                <w:bCs/>
                <w:kern w:val="0"/>
                <w14:ligatures w14:val="none"/>
              </w:rPr>
            </w:pPr>
            <w:r w:rsidRPr="002F27B6">
              <w:rPr>
                <w:rFonts w:ascii="Calibri" w:eastAsia="Times New Roman" w:hAnsi="Calibri" w:cs="Calibri"/>
                <w:kern w:val="0"/>
                <w14:ligatures w14:val="none"/>
              </w:rPr>
              <w:t>Sunteti privit/a ca un (o) expert/a, conducator/oare si inovator/oare in aceasta competenta de catre consiliul, societatea si/sau societatile din afara.</w:t>
            </w:r>
            <w:r w:rsidRPr="002F27B6">
              <w:rPr>
                <w:rFonts w:ascii="Calibri" w:eastAsia="Times New Roman" w:hAnsi="Calibri" w:cs="Calibri"/>
                <w:b/>
                <w:bCs/>
                <w:kern w:val="0"/>
                <w14:ligatures w14:val="none"/>
              </w:rPr>
              <w:t xml:space="preserve">  </w:t>
            </w:r>
          </w:p>
        </w:tc>
      </w:tr>
    </w:tbl>
    <w:p w14:paraId="1416C77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p w14:paraId="48EF392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p w14:paraId="05398293" w14:textId="4065E386" w:rsidR="007A4E7A" w:rsidRPr="002F27B6" w:rsidRDefault="007A4E7A" w:rsidP="007A4E7A">
      <w:pPr>
        <w:pStyle w:val="Corptext"/>
        <w:spacing w:before="59"/>
        <w:rPr>
          <w:rFonts w:ascii="Calibri" w:eastAsia="Times New Roman" w:hAnsi="Calibri" w:cs="Calibri"/>
          <w:b/>
          <w:kern w:val="0"/>
          <w14:ligatures w14:val="none"/>
        </w:rPr>
      </w:pPr>
      <w:r>
        <w:rPr>
          <w:rFonts w:ascii="Calibri" w:hAnsi="Calibri" w:cs="Calibri"/>
          <w:b/>
          <w:bCs/>
        </w:rPr>
        <w:t>-</w:t>
      </w:r>
      <w:r w:rsidRPr="002F27B6">
        <w:rPr>
          <w:rFonts w:ascii="Calibri" w:eastAsia="Times New Roman" w:hAnsi="Calibri" w:cs="Calibri"/>
          <w:b/>
          <w:kern w:val="0"/>
          <w14:ligatures w14:val="none"/>
        </w:rPr>
        <w:t xml:space="preserve">  </w:t>
      </w:r>
      <w:r w:rsidRPr="002F27B6">
        <w:rPr>
          <w:rFonts w:ascii="Calibri" w:hAnsi="Calibri" w:cs="Calibri"/>
          <w:b/>
          <w:bCs/>
        </w:rPr>
        <w:t>Criteriul – Independență:</w:t>
      </w:r>
      <w:r w:rsidRPr="002F27B6">
        <w:rPr>
          <w:rFonts w:ascii="Calibri" w:hAnsi="Calibri" w:cs="Calibri"/>
        </w:rPr>
        <w:t xml:space="preserve"> Candidatul deţine statutul de independenţă, aşa cum este definit de către art. 138^2 alin.2) din Legea 31/1990.</w:t>
      </w:r>
    </w:p>
    <w:p w14:paraId="0A52ED2A" w14:textId="77777777" w:rsidR="007A4E7A" w:rsidRPr="002F27B6" w:rsidRDefault="007A4E7A" w:rsidP="007A4E7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37"/>
        <w:gridCol w:w="1948"/>
        <w:gridCol w:w="6711"/>
      </w:tblGrid>
      <w:tr w:rsidR="007A4E7A" w:rsidRPr="002F27B6" w14:paraId="48C6F9F1" w14:textId="77777777" w:rsidTr="00FB5931">
        <w:tc>
          <w:tcPr>
            <w:tcW w:w="737" w:type="dxa"/>
          </w:tcPr>
          <w:p w14:paraId="2A611ABB" w14:textId="77777777" w:rsidR="007A4E7A" w:rsidRPr="002F27B6" w:rsidRDefault="007A4E7A" w:rsidP="00FB5931">
            <w:pPr>
              <w:widowControl w:val="0"/>
              <w:autoSpaceDE w:val="0"/>
              <w:autoSpaceDN w:val="0"/>
              <w:spacing w:before="276"/>
              <w:rPr>
                <w:rFonts w:ascii="Calibri" w:hAnsi="Calibri" w:cs="Calibri"/>
              </w:rPr>
            </w:pPr>
            <w:r w:rsidRPr="002F27B6">
              <w:rPr>
                <w:rFonts w:ascii="Calibri" w:hAnsi="Calibri" w:cs="Calibri"/>
                <w:lang w:val="en-US"/>
              </w:rPr>
              <w:t>1</w:t>
            </w:r>
          </w:p>
        </w:tc>
        <w:tc>
          <w:tcPr>
            <w:tcW w:w="1948" w:type="dxa"/>
          </w:tcPr>
          <w:p w14:paraId="6A4B53CB" w14:textId="77777777" w:rsidR="007A4E7A" w:rsidRPr="002F27B6" w:rsidRDefault="007A4E7A" w:rsidP="00FB5931">
            <w:pPr>
              <w:widowControl w:val="0"/>
              <w:autoSpaceDE w:val="0"/>
              <w:autoSpaceDN w:val="0"/>
              <w:spacing w:before="276"/>
              <w:rPr>
                <w:rFonts w:ascii="Calibri" w:hAnsi="Calibri" w:cs="Calibri"/>
              </w:rPr>
            </w:pPr>
            <w:r w:rsidRPr="00B25693">
              <w:rPr>
                <w:rFonts w:ascii="Calibri" w:eastAsia="Times New Roman" w:hAnsi="Calibri" w:cs="Calibri"/>
                <w:spacing w:val="-2"/>
                <w:kern w:val="0"/>
                <w14:ligatures w14:val="none"/>
              </w:rPr>
              <w:t>Major</w:t>
            </w:r>
          </w:p>
        </w:tc>
        <w:tc>
          <w:tcPr>
            <w:tcW w:w="6711" w:type="dxa"/>
          </w:tcPr>
          <w:p w14:paraId="66DA871C" w14:textId="77777777" w:rsidR="007A4E7A" w:rsidRPr="00B25693" w:rsidRDefault="007A4E7A" w:rsidP="00FB5931">
            <w:pPr>
              <w:widowControl w:val="0"/>
              <w:autoSpaceDE w:val="0"/>
              <w:autoSpaceDN w:val="0"/>
              <w:spacing w:line="268" w:lineRule="exact"/>
              <w:ind w:left="105"/>
              <w:rPr>
                <w:rFonts w:ascii="Calibri" w:eastAsia="Times New Roman" w:hAnsi="Calibri" w:cs="Calibri"/>
                <w:kern w:val="0"/>
                <w:lang w:val="pt-BR"/>
                <w14:ligatures w14:val="none"/>
              </w:rPr>
            </w:pPr>
            <w:r w:rsidRPr="00B25693">
              <w:rPr>
                <w:rFonts w:ascii="Calibri" w:eastAsia="Times New Roman" w:hAnsi="Calibri" w:cs="Calibri"/>
                <w:kern w:val="0"/>
                <w:lang w:val="pt-BR"/>
                <w14:ligatures w14:val="none"/>
              </w:rPr>
              <w:t>Nu</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respectă</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condiţia</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de</w:t>
            </w:r>
            <w:r w:rsidRPr="00B25693">
              <w:rPr>
                <w:rFonts w:ascii="Calibri" w:eastAsia="Times New Roman" w:hAnsi="Calibri" w:cs="Calibri"/>
                <w:spacing w:val="-9"/>
                <w:kern w:val="0"/>
                <w:lang w:val="pt-BR"/>
                <w14:ligatures w14:val="none"/>
              </w:rPr>
              <w:t xml:space="preserve"> </w:t>
            </w:r>
            <w:r w:rsidRPr="00B25693">
              <w:rPr>
                <w:rFonts w:ascii="Calibri" w:eastAsia="Times New Roman" w:hAnsi="Calibri" w:cs="Calibri"/>
                <w:kern w:val="0"/>
                <w:lang w:val="pt-BR"/>
                <w14:ligatures w14:val="none"/>
              </w:rPr>
              <w:t>independenţă</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în</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sensul</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art.</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138^2</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din</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Legea</w:t>
            </w:r>
            <w:r w:rsidRPr="00B25693">
              <w:rPr>
                <w:rFonts w:ascii="Calibri" w:eastAsia="Times New Roman" w:hAnsi="Calibri" w:cs="Calibri"/>
                <w:spacing w:val="-5"/>
                <w:kern w:val="0"/>
                <w:lang w:val="pt-BR"/>
                <w14:ligatures w14:val="none"/>
              </w:rPr>
              <w:t xml:space="preserve"> nr.</w:t>
            </w:r>
          </w:p>
          <w:p w14:paraId="687E1A61" w14:textId="77777777" w:rsidR="007A4E7A" w:rsidRPr="002F27B6" w:rsidRDefault="007A4E7A" w:rsidP="00FB5931">
            <w:pPr>
              <w:spacing w:after="160" w:line="259" w:lineRule="auto"/>
              <w:rPr>
                <w:rFonts w:ascii="Calibri" w:hAnsi="Calibri" w:cs="Calibri"/>
                <w:lang w:val="it-IT"/>
              </w:rPr>
            </w:pPr>
            <w:r w:rsidRPr="00B25693">
              <w:rPr>
                <w:rFonts w:ascii="Calibri" w:eastAsia="Times New Roman" w:hAnsi="Calibri" w:cs="Calibri"/>
                <w:kern w:val="0"/>
                <w:lang w:val="it-IT"/>
                <w14:ligatures w14:val="none"/>
              </w:rPr>
              <w:t>31/1990,</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kern w:val="0"/>
                <w:lang w:val="it-IT"/>
                <w14:ligatures w14:val="none"/>
              </w:rPr>
              <w:t>republicată,</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kern w:val="0"/>
                <w:lang w:val="it-IT"/>
                <w14:ligatures w14:val="none"/>
              </w:rPr>
              <w:t>cu</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modificările</w:t>
            </w:r>
            <w:r w:rsidRPr="00B25693">
              <w:rPr>
                <w:rFonts w:ascii="Calibri" w:eastAsia="Times New Roman" w:hAnsi="Calibri" w:cs="Calibri"/>
                <w:spacing w:val="-8"/>
                <w:kern w:val="0"/>
                <w:lang w:val="it-IT"/>
                <w14:ligatures w14:val="none"/>
              </w:rPr>
              <w:t xml:space="preserve"> </w:t>
            </w:r>
            <w:r w:rsidRPr="00B25693">
              <w:rPr>
                <w:rFonts w:ascii="Calibri" w:eastAsia="Times New Roman" w:hAnsi="Calibri" w:cs="Calibri"/>
                <w:kern w:val="0"/>
                <w:lang w:val="it-IT"/>
                <w14:ligatures w14:val="none"/>
              </w:rPr>
              <w:t>şi</w:t>
            </w:r>
            <w:r w:rsidRPr="00B25693">
              <w:rPr>
                <w:rFonts w:ascii="Calibri" w:eastAsia="Times New Roman" w:hAnsi="Calibri" w:cs="Calibri"/>
                <w:spacing w:val="-9"/>
                <w:kern w:val="0"/>
                <w:lang w:val="it-IT"/>
                <w14:ligatures w14:val="none"/>
              </w:rPr>
              <w:t xml:space="preserve"> </w:t>
            </w:r>
            <w:r w:rsidRPr="00B25693">
              <w:rPr>
                <w:rFonts w:ascii="Calibri" w:eastAsia="Times New Roman" w:hAnsi="Calibri" w:cs="Calibri"/>
                <w:kern w:val="0"/>
                <w:lang w:val="it-IT"/>
                <w14:ligatures w14:val="none"/>
              </w:rPr>
              <w:t>completările</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spacing w:val="-2"/>
                <w:kern w:val="0"/>
                <w:lang w:val="it-IT"/>
                <w14:ligatures w14:val="none"/>
              </w:rPr>
              <w:t>ulterioare.</w:t>
            </w:r>
          </w:p>
        </w:tc>
      </w:tr>
      <w:tr w:rsidR="007A4E7A" w:rsidRPr="002F27B6" w14:paraId="4E0A7E90" w14:textId="77777777" w:rsidTr="00FB5931">
        <w:tc>
          <w:tcPr>
            <w:tcW w:w="737" w:type="dxa"/>
          </w:tcPr>
          <w:p w14:paraId="146F7250" w14:textId="77777777" w:rsidR="007A4E7A" w:rsidRPr="002F27B6" w:rsidRDefault="007A4E7A" w:rsidP="00FB5931">
            <w:pPr>
              <w:widowControl w:val="0"/>
              <w:autoSpaceDE w:val="0"/>
              <w:autoSpaceDN w:val="0"/>
              <w:spacing w:before="276"/>
              <w:rPr>
                <w:rFonts w:ascii="Calibri" w:hAnsi="Calibri" w:cs="Calibri"/>
              </w:rPr>
            </w:pPr>
            <w:r>
              <w:rPr>
                <w:rFonts w:ascii="Calibri" w:hAnsi="Calibri" w:cs="Calibri"/>
              </w:rPr>
              <w:t>5</w:t>
            </w:r>
          </w:p>
        </w:tc>
        <w:tc>
          <w:tcPr>
            <w:tcW w:w="1948" w:type="dxa"/>
          </w:tcPr>
          <w:p w14:paraId="12811FC9" w14:textId="77777777" w:rsidR="007A4E7A" w:rsidRPr="002F27B6" w:rsidRDefault="007A4E7A" w:rsidP="00FB5931">
            <w:pPr>
              <w:widowControl w:val="0"/>
              <w:autoSpaceDE w:val="0"/>
              <w:autoSpaceDN w:val="0"/>
              <w:spacing w:before="276"/>
              <w:rPr>
                <w:rFonts w:ascii="Calibri" w:hAnsi="Calibri" w:cs="Calibri"/>
              </w:rPr>
            </w:pPr>
            <w:r w:rsidRPr="00B25693">
              <w:rPr>
                <w:rFonts w:ascii="Calibri" w:eastAsia="Times New Roman" w:hAnsi="Calibri" w:cs="Calibri"/>
                <w:spacing w:val="-2"/>
                <w:kern w:val="0"/>
                <w14:ligatures w14:val="none"/>
              </w:rPr>
              <w:t>Minor</w:t>
            </w:r>
          </w:p>
        </w:tc>
        <w:tc>
          <w:tcPr>
            <w:tcW w:w="6711" w:type="dxa"/>
          </w:tcPr>
          <w:p w14:paraId="7EAD28C0" w14:textId="77777777" w:rsidR="007A4E7A" w:rsidRPr="00B25693" w:rsidRDefault="007A4E7A" w:rsidP="00FB5931">
            <w:pPr>
              <w:widowControl w:val="0"/>
              <w:autoSpaceDE w:val="0"/>
              <w:autoSpaceDN w:val="0"/>
              <w:spacing w:line="268" w:lineRule="exact"/>
              <w:ind w:left="105"/>
              <w:rPr>
                <w:rFonts w:ascii="Calibri" w:eastAsia="Times New Roman" w:hAnsi="Calibri" w:cs="Calibri"/>
                <w:kern w:val="0"/>
                <w14:ligatures w14:val="none"/>
              </w:rPr>
            </w:pPr>
            <w:r w:rsidRPr="00B25693">
              <w:rPr>
                <w:rFonts w:ascii="Calibri" w:eastAsia="Times New Roman" w:hAnsi="Calibri" w:cs="Calibri"/>
                <w:kern w:val="0"/>
                <w14:ligatures w14:val="none"/>
              </w:rPr>
              <w:t>Respectă</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condiţia</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de</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independenţă</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în</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sensul</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art.</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138^2</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din</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Legea</w:t>
            </w:r>
            <w:r w:rsidRPr="00B25693">
              <w:rPr>
                <w:rFonts w:ascii="Calibri" w:eastAsia="Times New Roman" w:hAnsi="Calibri" w:cs="Calibri"/>
                <w:spacing w:val="19"/>
                <w:kern w:val="0"/>
                <w14:ligatures w14:val="none"/>
              </w:rPr>
              <w:t xml:space="preserve"> </w:t>
            </w:r>
            <w:r w:rsidRPr="00B25693">
              <w:rPr>
                <w:rFonts w:ascii="Calibri" w:eastAsia="Times New Roman" w:hAnsi="Calibri" w:cs="Calibri"/>
                <w:spacing w:val="-5"/>
                <w:kern w:val="0"/>
                <w14:ligatures w14:val="none"/>
              </w:rPr>
              <w:t>nr.</w:t>
            </w:r>
          </w:p>
          <w:p w14:paraId="54013992" w14:textId="77777777" w:rsidR="007A4E7A" w:rsidRPr="002F27B6" w:rsidRDefault="007A4E7A" w:rsidP="00FB5931">
            <w:pPr>
              <w:spacing w:after="160" w:line="259" w:lineRule="auto"/>
              <w:rPr>
                <w:rFonts w:ascii="Calibri" w:hAnsi="Calibri" w:cs="Calibri"/>
              </w:rPr>
            </w:pPr>
            <w:r w:rsidRPr="00B25693">
              <w:rPr>
                <w:rFonts w:ascii="Calibri" w:eastAsia="Times New Roman" w:hAnsi="Calibri" w:cs="Calibri"/>
                <w:kern w:val="0"/>
                <w14:ligatures w14:val="none"/>
              </w:rPr>
              <w:t>31/1990,</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kern w:val="0"/>
                <w14:ligatures w14:val="none"/>
              </w:rPr>
              <w:t>republicată,</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kern w:val="0"/>
                <w14:ligatures w14:val="none"/>
              </w:rPr>
              <w:t>cu</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modificările</w:t>
            </w:r>
            <w:r w:rsidRPr="00B25693">
              <w:rPr>
                <w:rFonts w:ascii="Calibri" w:eastAsia="Times New Roman" w:hAnsi="Calibri" w:cs="Calibri"/>
                <w:spacing w:val="-8"/>
                <w:kern w:val="0"/>
                <w14:ligatures w14:val="none"/>
              </w:rPr>
              <w:t xml:space="preserve"> </w:t>
            </w:r>
            <w:r w:rsidRPr="00B25693">
              <w:rPr>
                <w:rFonts w:ascii="Calibri" w:eastAsia="Times New Roman" w:hAnsi="Calibri" w:cs="Calibri"/>
                <w:kern w:val="0"/>
                <w14:ligatures w14:val="none"/>
              </w:rPr>
              <w:t>şi</w:t>
            </w:r>
            <w:r w:rsidRPr="00B25693">
              <w:rPr>
                <w:rFonts w:ascii="Calibri" w:eastAsia="Times New Roman" w:hAnsi="Calibri" w:cs="Calibri"/>
                <w:spacing w:val="-9"/>
                <w:kern w:val="0"/>
                <w14:ligatures w14:val="none"/>
              </w:rPr>
              <w:t xml:space="preserve"> </w:t>
            </w:r>
            <w:r w:rsidRPr="00B25693">
              <w:rPr>
                <w:rFonts w:ascii="Calibri" w:eastAsia="Times New Roman" w:hAnsi="Calibri" w:cs="Calibri"/>
                <w:kern w:val="0"/>
                <w14:ligatures w14:val="none"/>
              </w:rPr>
              <w:t>completările</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spacing w:val="-2"/>
                <w:kern w:val="0"/>
                <w14:ligatures w14:val="none"/>
              </w:rPr>
              <w:t>ulterioare.</w:t>
            </w:r>
          </w:p>
        </w:tc>
      </w:tr>
    </w:tbl>
    <w:p w14:paraId="1C70A95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bCs/>
          <w:kern w:val="0"/>
          <w14:ligatures w14:val="none"/>
        </w:rPr>
      </w:pPr>
    </w:p>
    <w:p w14:paraId="291C76F2" w14:textId="77777777" w:rsidR="0081008A" w:rsidRPr="002F27B6" w:rsidRDefault="0081008A" w:rsidP="0081008A">
      <w:pPr>
        <w:pStyle w:val="Listparagraf"/>
        <w:widowControl w:val="0"/>
        <w:numPr>
          <w:ilvl w:val="0"/>
          <w:numId w:val="21"/>
        </w:numPr>
        <w:autoSpaceDE w:val="0"/>
        <w:autoSpaceDN w:val="0"/>
        <w:spacing w:after="0" w:line="240" w:lineRule="auto"/>
        <w:ind w:left="0"/>
        <w:jc w:val="both"/>
        <w:outlineLvl w:val="0"/>
        <w:rPr>
          <w:rFonts w:ascii="Calibri" w:eastAsia="Times New Roman" w:hAnsi="Calibri" w:cs="Calibri"/>
          <w:b/>
          <w:bCs/>
          <w:kern w:val="0"/>
          <w14:ligatures w14:val="none"/>
        </w:rPr>
      </w:pPr>
      <w:r w:rsidRPr="002F27B6">
        <w:rPr>
          <w:rFonts w:ascii="Calibri" w:eastAsia="Times New Roman" w:hAnsi="Calibri" w:cs="Calibri"/>
          <w:b/>
          <w:bCs/>
          <w:kern w:val="0"/>
          <w14:ligatures w14:val="none"/>
        </w:rPr>
        <w:t xml:space="preserve">Aliniere declarație de intenție cu scrisoarea de aşteptări a acţionarilor </w:t>
      </w:r>
    </w:p>
    <w:p w14:paraId="440BF8A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bookmarkStart w:id="0" w:name="_Hlk170773174"/>
      <w:r w:rsidRPr="002F27B6">
        <w:rPr>
          <w:rFonts w:ascii="Calibri" w:eastAsia="Times New Roman" w:hAnsi="Calibri" w:cs="Calibri"/>
          <w:kern w:val="0"/>
          <w14:ligatures w14:val="none"/>
        </w:rPr>
        <w:t>Declaraţia de intenţie prezintă perspectiva candidatului privind dezvoltarea întreprinderii publice, prin prisma poziţiei pe care doreşte să o ocupe în cadrul consiliului, şi cuprinde în mod obligatoriu următoarele elemente:</w:t>
      </w:r>
    </w:p>
    <w:p w14:paraId="1A501217"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 răspunsurile şi viziunea candidatului cu privire la aşteptările acţionarilor;</w:t>
      </w:r>
    </w:p>
    <w:p w14:paraId="0CD2BEE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b) aprecieri cu privire la provocările specifice cu care se confruntă întreprinderea publică, raportate la </w:t>
      </w:r>
      <w:r w:rsidRPr="002F27B6">
        <w:rPr>
          <w:rFonts w:ascii="Calibri" w:eastAsia="Times New Roman" w:hAnsi="Calibri" w:cs="Calibri"/>
          <w:kern w:val="0"/>
          <w14:ligatures w14:val="none"/>
        </w:rPr>
        <w:lastRenderedPageBreak/>
        <w:t>situaţia contextuală a acesteia;</w:t>
      </w:r>
    </w:p>
    <w:p w14:paraId="0BF2160F"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 legătura dintre profilul candidatului şi obiectivele pe care trebuie să le realizeze, conform scrisorii de aşteptări.</w:t>
      </w:r>
    </w:p>
    <w:p w14:paraId="6145002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Declaraţia de intenţie poate să conţină şi următoarele elemente, dar fără a se limita la acestea:</w:t>
      </w:r>
    </w:p>
    <w:p w14:paraId="2F230B8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 exemple de indicatori financiari şi nefinanciari pentru măsurarea obiectivelor prezentate în scrisoarea de aşteptări, precum şi exemple de indicatori de performanţă financiari şi nefinanciari pentru stabilirea componentei variabile a remuneraţiei, pe care candidatul îi consideră oportuni pentru monitorizarea performanţei, adiţional indicatorilor financiari obligatorii prevăzuţi de art. 47 alin. (2) din Ordonanţa de urgenţă a Guvernului nr. 109/2011;</w:t>
      </w:r>
    </w:p>
    <w:p w14:paraId="6E7DA7C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b) constrângeri, riscuri şi limitări pe care candidatul consideră că le-ar putea întâmpina în implementarea măsurilor propuse.</w:t>
      </w:r>
    </w:p>
    <w:p w14:paraId="6599B163"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Calibri" w:hAnsi="Calibri" w:cs="Calibri"/>
          <w:kern w:val="0"/>
          <w14:ligatures w14:val="none"/>
        </w:rPr>
      </w:pPr>
      <w:r w:rsidRPr="002F27B6">
        <w:rPr>
          <w:rFonts w:ascii="Calibri" w:eastAsia="Times New Roman" w:hAnsi="Calibri" w:cs="Calibri"/>
          <w:kern w:val="0"/>
          <w14:ligatures w14:val="none"/>
        </w:rPr>
        <w:t xml:space="preserve">Pentru acest criteriu se va folosi o grilă de punctaj de la 1 la 10, </w:t>
      </w:r>
      <w:r w:rsidRPr="002F27B6">
        <w:rPr>
          <w:rFonts w:ascii="Calibri" w:eastAsia="Calibri" w:hAnsi="Calibri" w:cs="Calibri"/>
          <w:kern w:val="0"/>
          <w14:ligatures w14:val="none"/>
        </w:rPr>
        <w:t xml:space="preserve"> astfel:</w:t>
      </w:r>
    </w:p>
    <w:p w14:paraId="5437232B" w14:textId="77777777" w:rsidR="0081008A" w:rsidRPr="002F27B6" w:rsidRDefault="0081008A" w:rsidP="0081008A">
      <w:pPr>
        <w:spacing w:after="0" w:line="240" w:lineRule="auto"/>
        <w:jc w:val="both"/>
        <w:rPr>
          <w:rFonts w:ascii="Calibri" w:eastAsia="Calibri" w:hAnsi="Calibri" w:cs="Calibri"/>
          <w:kern w:val="0"/>
          <w14:ligatures w14:val="none"/>
        </w:rPr>
      </w:pPr>
    </w:p>
    <w:tbl>
      <w:tblPr>
        <w:tblStyle w:val="Tabelgril1"/>
        <w:tblW w:w="0" w:type="auto"/>
        <w:tblLook w:val="04A0" w:firstRow="1" w:lastRow="0" w:firstColumn="1" w:lastColumn="0" w:noHBand="0" w:noVBand="1"/>
      </w:tblPr>
      <w:tblGrid>
        <w:gridCol w:w="846"/>
        <w:gridCol w:w="8170"/>
      </w:tblGrid>
      <w:tr w:rsidR="0081008A" w:rsidRPr="002F27B6" w14:paraId="135E51CE" w14:textId="77777777" w:rsidTr="00817154">
        <w:tc>
          <w:tcPr>
            <w:tcW w:w="846" w:type="dxa"/>
          </w:tcPr>
          <w:p w14:paraId="624CFA4B"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1-3</w:t>
            </w:r>
          </w:p>
        </w:tc>
        <w:tc>
          <w:tcPr>
            <w:tcW w:w="8170" w:type="dxa"/>
          </w:tcPr>
          <w:p w14:paraId="3E2AE8A3"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 xml:space="preserve">Intentia exprimata nu se aliniaza deloc cu scrisoarea de asteptari a actionarilor </w:t>
            </w:r>
          </w:p>
          <w:p w14:paraId="0F2B8371" w14:textId="77777777" w:rsidR="0081008A" w:rsidRPr="002F27B6" w:rsidRDefault="0081008A" w:rsidP="0081008A">
            <w:pPr>
              <w:jc w:val="both"/>
              <w:rPr>
                <w:rFonts w:ascii="Calibri" w:eastAsia="Calibri" w:hAnsi="Calibri" w:cs="Calibri"/>
              </w:rPr>
            </w:pPr>
          </w:p>
        </w:tc>
      </w:tr>
      <w:tr w:rsidR="0081008A" w:rsidRPr="002F27B6" w14:paraId="3ED054EF" w14:textId="77777777" w:rsidTr="00817154">
        <w:tc>
          <w:tcPr>
            <w:tcW w:w="846" w:type="dxa"/>
          </w:tcPr>
          <w:p w14:paraId="247517D1"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4-5</w:t>
            </w:r>
          </w:p>
        </w:tc>
        <w:tc>
          <w:tcPr>
            <w:tcW w:w="8170" w:type="dxa"/>
          </w:tcPr>
          <w:p w14:paraId="3B1F6772"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in mica masura cu scrisoarea de asteptari a actionarilor</w:t>
            </w:r>
          </w:p>
        </w:tc>
      </w:tr>
      <w:tr w:rsidR="0081008A" w:rsidRPr="002F27B6" w14:paraId="5C2A8879" w14:textId="77777777" w:rsidTr="00817154">
        <w:tc>
          <w:tcPr>
            <w:tcW w:w="846" w:type="dxa"/>
          </w:tcPr>
          <w:p w14:paraId="59572A77"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6</w:t>
            </w:r>
          </w:p>
        </w:tc>
        <w:tc>
          <w:tcPr>
            <w:tcW w:w="8170" w:type="dxa"/>
          </w:tcPr>
          <w:p w14:paraId="000508AD"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oarecum cu scrisoarea de asteptari a actionarilor</w:t>
            </w:r>
          </w:p>
        </w:tc>
      </w:tr>
      <w:tr w:rsidR="0081008A" w:rsidRPr="002F27B6" w14:paraId="269825B4" w14:textId="77777777" w:rsidTr="00817154">
        <w:tc>
          <w:tcPr>
            <w:tcW w:w="846" w:type="dxa"/>
          </w:tcPr>
          <w:p w14:paraId="66C26991"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7-8</w:t>
            </w:r>
          </w:p>
        </w:tc>
        <w:tc>
          <w:tcPr>
            <w:tcW w:w="8170" w:type="dxa"/>
          </w:tcPr>
          <w:p w14:paraId="4B58BEAF"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in mare masura cu scrisoarea de asteptari a actionarilor</w:t>
            </w:r>
          </w:p>
        </w:tc>
      </w:tr>
      <w:tr w:rsidR="0081008A" w:rsidRPr="002F27B6" w14:paraId="7241EBEC" w14:textId="77777777" w:rsidTr="00817154">
        <w:trPr>
          <w:trHeight w:val="70"/>
        </w:trPr>
        <w:tc>
          <w:tcPr>
            <w:tcW w:w="846" w:type="dxa"/>
          </w:tcPr>
          <w:p w14:paraId="35EB33F9"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9-10</w:t>
            </w:r>
          </w:p>
        </w:tc>
        <w:tc>
          <w:tcPr>
            <w:tcW w:w="8170" w:type="dxa"/>
          </w:tcPr>
          <w:p w14:paraId="1B35992C"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complet cu scrisoarea de asteptari a actionarilor</w:t>
            </w:r>
          </w:p>
        </w:tc>
      </w:tr>
    </w:tbl>
    <w:p w14:paraId="6604ACC0"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5C6430D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bookmarkEnd w:id="0"/>
    <w:p w14:paraId="0AB39CC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27932A6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14:ligatures w14:val="none"/>
        </w:rPr>
      </w:pPr>
      <w:r w:rsidRPr="002F27B6">
        <w:rPr>
          <w:rFonts w:ascii="Calibri" w:eastAsia="Times New Roman" w:hAnsi="Calibri" w:cs="Calibri"/>
          <w:b/>
          <w:kern w:val="0"/>
          <w14:ligatures w14:val="none"/>
        </w:rPr>
        <w:t>Pragul minim colectiv</w:t>
      </w:r>
    </w:p>
    <w:p w14:paraId="53CDB72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b/>
          <w:kern w:val="0"/>
          <w14:ligatures w14:val="none"/>
        </w:rPr>
        <w:t xml:space="preserve">Pragul minim colectiv </w:t>
      </w:r>
      <w:r w:rsidRPr="002F27B6">
        <w:rPr>
          <w:rFonts w:ascii="Calibri" w:eastAsia="Times New Roman" w:hAnsi="Calibri" w:cs="Calibri"/>
          <w:kern w:val="0"/>
          <w14:ligatures w14:val="none"/>
        </w:rPr>
        <w:t>reflectă nivelul minim al competenţei colective pe care membrii individuali ai consiliului trebuie să o posede împreună, astfel încât consiliul să fie capabil să întrunească nivelul de capacităţi al consiliului identificat în analiza cerinţelor contextuale.</w:t>
      </w:r>
    </w:p>
    <w:p w14:paraId="15F782C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Formula de calcul a pragului minim colectiv pentru fiecare criteriu este:</w:t>
      </w:r>
    </w:p>
    <w:p w14:paraId="53609D3A"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i/>
          <w:kern w:val="0"/>
          <w14:ligatures w14:val="none"/>
        </w:rPr>
      </w:pPr>
      <w:r w:rsidRPr="002F27B6">
        <w:rPr>
          <w:rFonts w:ascii="Calibri" w:eastAsia="Times New Roman" w:hAnsi="Calibri" w:cs="Calibri"/>
          <w:i/>
          <w:kern w:val="0"/>
          <w14:ligatures w14:val="none"/>
        </w:rPr>
        <w:t>[punctaj minim acceptat pentru criteriu / numărul candidaţi sau membri x punctajul maxim] x 100.</w:t>
      </w:r>
    </w:p>
    <w:p w14:paraId="3C7C95DC"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Pentru definirea punctajului minim acceptat se are în vedere nivelul minim acceptat de competenţă la criteriul respectiv. Nivelul minim acceptat de tenţă reprezintă scorul de la care obţinerea unei performanţe superioare în post este posibilă şi ia valori pe scala de evaluare de la 1 la 5, unde 1 înseamnă</w:t>
      </w:r>
    </w:p>
    <w:p w14:paraId="128DDFF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„novice” şi 5 înseamnă „expert”.</w:t>
      </w:r>
    </w:p>
    <w:p w14:paraId="67D574F8"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Punctajul minim acceptat este calculat astfel: nivelul minim acceptat x numărul de membri. Tabelul de mai jos reflectă criteriile pentru care este necesar un prag minim colectiv şi punctajul minim acceptat pentru fiecare criteriu în parte. În cazul în care nivelul minim acceptat coincide cu punctajul maxim, pragul minim colectiv nu mai este necesar.</w:t>
      </w:r>
    </w:p>
    <w:p w14:paraId="02F54C6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În cazul funcţionarilor publici sau a altor categorii de personal, pragul minim colectiv nu este necesar.</w:t>
      </w:r>
    </w:p>
    <w:p w14:paraId="1781AE84"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6510CB48"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50536505" w14:textId="77777777" w:rsidR="0081008A"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5B114012"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3D769E57"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7F928804"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455B0F1B"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4FCAA1A4"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679051BC"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5D751ACE"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33E91019"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25D4E29A"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48A2047C"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41CBDC7B" w14:textId="77777777" w:rsidR="00E86F2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p w14:paraId="66B5A0DA" w14:textId="77777777" w:rsidR="00E86F26" w:rsidRPr="002F27B6" w:rsidRDefault="00E86F26"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p>
    <w:tbl>
      <w:tblPr>
        <w:tblpPr w:leftFromText="180" w:rightFromText="180" w:vertAnchor="text" w:horzAnchor="margin" w:tblpXSpec="center" w:tblpY="260"/>
        <w:tblW w:w="10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1"/>
        <w:gridCol w:w="1981"/>
        <w:gridCol w:w="2161"/>
        <w:gridCol w:w="1532"/>
      </w:tblGrid>
      <w:tr w:rsidR="0081008A" w:rsidRPr="002F27B6" w14:paraId="5F0DF457" w14:textId="77777777" w:rsidTr="00817154">
        <w:trPr>
          <w:trHeight w:val="883"/>
        </w:trPr>
        <w:tc>
          <w:tcPr>
            <w:tcW w:w="4691" w:type="dxa"/>
          </w:tcPr>
          <w:p w14:paraId="2A573ED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Criteriile pentru care este necesar un prag minim colectiv</w:t>
            </w:r>
          </w:p>
        </w:tc>
        <w:tc>
          <w:tcPr>
            <w:tcW w:w="1981" w:type="dxa"/>
          </w:tcPr>
          <w:p w14:paraId="7011B52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Nivel minim</w:t>
            </w:r>
          </w:p>
          <w:p w14:paraId="725ED80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acceptat pentru criteriu</w:t>
            </w:r>
          </w:p>
        </w:tc>
        <w:tc>
          <w:tcPr>
            <w:tcW w:w="2161" w:type="dxa"/>
          </w:tcPr>
          <w:p w14:paraId="3B9370EB"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Punctajul minim</w:t>
            </w:r>
          </w:p>
          <w:p w14:paraId="225FCD80"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acceptat pentru criteriu în total</w:t>
            </w:r>
          </w:p>
        </w:tc>
        <w:tc>
          <w:tcPr>
            <w:tcW w:w="1532" w:type="dxa"/>
          </w:tcPr>
          <w:p w14:paraId="505B7114"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b/>
                <w:kern w:val="0"/>
                <w:lang w:val="en-US"/>
                <w14:ligatures w14:val="none"/>
              </w:rPr>
            </w:pPr>
            <w:r w:rsidRPr="002F27B6">
              <w:rPr>
                <w:rFonts w:ascii="Calibri" w:eastAsia="Times New Roman" w:hAnsi="Calibri" w:cs="Calibri"/>
                <w:b/>
                <w:kern w:val="0"/>
                <w:lang w:val="en-US"/>
                <w14:ligatures w14:val="none"/>
              </w:rPr>
              <w:t>Prag minim colectiv</w:t>
            </w:r>
          </w:p>
        </w:tc>
      </w:tr>
      <w:tr w:rsidR="008C21D7" w:rsidRPr="002F27B6" w14:paraId="2894EE1A" w14:textId="77777777" w:rsidTr="00817154">
        <w:trPr>
          <w:trHeight w:val="294"/>
        </w:trPr>
        <w:tc>
          <w:tcPr>
            <w:tcW w:w="4691" w:type="dxa"/>
          </w:tcPr>
          <w:p w14:paraId="356392E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Cunoştinţe despre domeniul de activitate al societăţii</w:t>
            </w:r>
            <w:r w:rsidRPr="002F27B6">
              <w:rPr>
                <w:rFonts w:ascii="Calibri" w:eastAsia="Times New Roman" w:hAnsi="Calibri" w:cs="Calibri"/>
                <w:kern w:val="0"/>
                <w14:ligatures w14:val="none"/>
              </w:rPr>
              <w:tab/>
            </w:r>
          </w:p>
          <w:p w14:paraId="4807BE4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it-IT"/>
                <w14:ligatures w14:val="none"/>
              </w:rPr>
            </w:pPr>
          </w:p>
        </w:tc>
        <w:tc>
          <w:tcPr>
            <w:tcW w:w="1981" w:type="dxa"/>
          </w:tcPr>
          <w:p w14:paraId="6C1C58A7"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1681DFDA"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0F75784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70%</w:t>
            </w:r>
          </w:p>
        </w:tc>
      </w:tr>
      <w:tr w:rsidR="008C21D7" w:rsidRPr="002F27B6" w14:paraId="4CD1A370" w14:textId="77777777" w:rsidTr="00817154">
        <w:trPr>
          <w:trHeight w:val="294"/>
        </w:trPr>
        <w:tc>
          <w:tcPr>
            <w:tcW w:w="4691" w:type="dxa"/>
          </w:tcPr>
          <w:p w14:paraId="747F23E6"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Cunoştinţe despre domeniul utilităţilor publice</w:t>
            </w:r>
            <w:r w:rsidRPr="002F27B6">
              <w:rPr>
                <w:rFonts w:ascii="Calibri" w:eastAsia="Times New Roman" w:hAnsi="Calibri" w:cs="Calibri"/>
                <w:kern w:val="0"/>
                <w14:ligatures w14:val="none"/>
              </w:rPr>
              <w:tab/>
            </w:r>
          </w:p>
          <w:p w14:paraId="4C91213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p>
        </w:tc>
        <w:tc>
          <w:tcPr>
            <w:tcW w:w="1981" w:type="dxa"/>
          </w:tcPr>
          <w:p w14:paraId="76B351B4"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58525EB9"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6B08D49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6458C1FE" w14:textId="77777777" w:rsidTr="00817154">
        <w:trPr>
          <w:trHeight w:val="294"/>
        </w:trPr>
        <w:tc>
          <w:tcPr>
            <w:tcW w:w="4691" w:type="dxa"/>
          </w:tcPr>
          <w:p w14:paraId="2177EB36"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14:ligatures w14:val="none"/>
              </w:rPr>
              <w:t>Capacitatea de a depăşi constrângerile furnizării de apă potabilă și uzată</w:t>
            </w:r>
          </w:p>
        </w:tc>
        <w:tc>
          <w:tcPr>
            <w:tcW w:w="1981" w:type="dxa"/>
          </w:tcPr>
          <w:p w14:paraId="1087433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3029A11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4814E317"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4A7933CA" w14:textId="77777777" w:rsidTr="00817154">
        <w:trPr>
          <w:trHeight w:val="294"/>
        </w:trPr>
        <w:tc>
          <w:tcPr>
            <w:tcW w:w="4691" w:type="dxa"/>
          </w:tcPr>
          <w:p w14:paraId="3C1728E8"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Viziune strategică</w:t>
            </w:r>
          </w:p>
        </w:tc>
        <w:tc>
          <w:tcPr>
            <w:tcW w:w="1981" w:type="dxa"/>
          </w:tcPr>
          <w:p w14:paraId="5F891AE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29D9185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0887529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60%</w:t>
            </w:r>
          </w:p>
        </w:tc>
      </w:tr>
      <w:tr w:rsidR="008C21D7" w:rsidRPr="002F27B6" w14:paraId="61838A80" w14:textId="77777777" w:rsidTr="00817154">
        <w:trPr>
          <w:trHeight w:val="294"/>
        </w:trPr>
        <w:tc>
          <w:tcPr>
            <w:tcW w:w="4691" w:type="dxa"/>
          </w:tcPr>
          <w:p w14:paraId="26C4B5A9"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Competenţa financiară şi de contabilitate</w:t>
            </w:r>
            <w:r w:rsidRPr="002F27B6">
              <w:rPr>
                <w:rFonts w:ascii="Calibri" w:eastAsia="Times New Roman" w:hAnsi="Calibri" w:cs="Calibri"/>
                <w:kern w:val="0"/>
                <w14:ligatures w14:val="none"/>
              </w:rPr>
              <w:tab/>
            </w:r>
          </w:p>
          <w:p w14:paraId="6379CFBC"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p>
        </w:tc>
        <w:tc>
          <w:tcPr>
            <w:tcW w:w="1981" w:type="dxa"/>
          </w:tcPr>
          <w:p w14:paraId="53235A1A"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0E448C7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76CE403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693D327A" w14:textId="77777777" w:rsidTr="00817154">
        <w:trPr>
          <w:trHeight w:val="294"/>
        </w:trPr>
        <w:tc>
          <w:tcPr>
            <w:tcW w:w="4691" w:type="dxa"/>
          </w:tcPr>
          <w:p w14:paraId="0E6533A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Competenţa de gestionare a riscului</w:t>
            </w:r>
            <w:r w:rsidRPr="002F27B6">
              <w:rPr>
                <w:rFonts w:ascii="Calibri" w:eastAsia="Times New Roman" w:hAnsi="Calibri" w:cs="Calibri"/>
                <w:kern w:val="0"/>
                <w14:ligatures w14:val="none"/>
              </w:rPr>
              <w:tab/>
            </w:r>
          </w:p>
        </w:tc>
        <w:tc>
          <w:tcPr>
            <w:tcW w:w="1981" w:type="dxa"/>
          </w:tcPr>
          <w:p w14:paraId="5B7A8D3D"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078950A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39E6E07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05621E00" w14:textId="77777777" w:rsidTr="00817154">
        <w:trPr>
          <w:trHeight w:val="294"/>
        </w:trPr>
        <w:tc>
          <w:tcPr>
            <w:tcW w:w="4691" w:type="dxa"/>
          </w:tcPr>
          <w:p w14:paraId="6BC673F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it-IT"/>
                <w14:ligatures w14:val="none"/>
              </w:rPr>
            </w:pPr>
            <w:r w:rsidRPr="002F27B6">
              <w:rPr>
                <w:rFonts w:ascii="Calibri" w:eastAsia="Times New Roman" w:hAnsi="Calibri" w:cs="Calibri"/>
                <w:kern w:val="0"/>
                <w14:ligatures w14:val="none"/>
              </w:rPr>
              <w:t>Capacitatea de atragere şi gestionare a investiţiilor</w:t>
            </w:r>
          </w:p>
        </w:tc>
        <w:tc>
          <w:tcPr>
            <w:tcW w:w="1981" w:type="dxa"/>
          </w:tcPr>
          <w:p w14:paraId="375AEDE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it-IT"/>
                <w14:ligatures w14:val="none"/>
              </w:rPr>
            </w:pPr>
            <w:r w:rsidRPr="002F27B6">
              <w:rPr>
                <w:rFonts w:ascii="Calibri" w:eastAsia="Times New Roman" w:hAnsi="Calibri" w:cs="Calibri"/>
                <w:kern w:val="0"/>
                <w:lang w:val="it-IT"/>
                <w14:ligatures w14:val="none"/>
              </w:rPr>
              <w:t>3</w:t>
            </w:r>
          </w:p>
        </w:tc>
        <w:tc>
          <w:tcPr>
            <w:tcW w:w="2161" w:type="dxa"/>
          </w:tcPr>
          <w:p w14:paraId="3665421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it-IT"/>
                <w14:ligatures w14:val="none"/>
              </w:rPr>
            </w:pPr>
            <w:r w:rsidRPr="002F27B6">
              <w:rPr>
                <w:rFonts w:ascii="Calibri" w:eastAsia="Times New Roman" w:hAnsi="Calibri" w:cs="Calibri"/>
                <w:kern w:val="0"/>
                <w:lang w:val="it-IT"/>
                <w14:ligatures w14:val="none"/>
              </w:rPr>
              <w:t>15</w:t>
            </w:r>
          </w:p>
        </w:tc>
        <w:tc>
          <w:tcPr>
            <w:tcW w:w="1532" w:type="dxa"/>
          </w:tcPr>
          <w:p w14:paraId="65A4FBF0"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it-IT"/>
                <w14:ligatures w14:val="none"/>
              </w:rPr>
            </w:pPr>
            <w:r w:rsidRPr="002F27B6">
              <w:rPr>
                <w:rFonts w:ascii="Calibri" w:eastAsia="Times New Roman" w:hAnsi="Calibri" w:cs="Calibri"/>
                <w:kern w:val="0"/>
                <w:lang w:val="it-IT"/>
                <w14:ligatures w14:val="none"/>
              </w:rPr>
              <w:t>50%</w:t>
            </w:r>
          </w:p>
        </w:tc>
      </w:tr>
      <w:tr w:rsidR="008C21D7" w:rsidRPr="002F27B6" w14:paraId="3A7A0DCA" w14:textId="77777777" w:rsidTr="00817154">
        <w:trPr>
          <w:trHeight w:val="587"/>
        </w:trPr>
        <w:tc>
          <w:tcPr>
            <w:tcW w:w="4691" w:type="dxa"/>
          </w:tcPr>
          <w:p w14:paraId="2025AA7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Guvernanţa intreprinderilor publice şi rolul</w:t>
            </w:r>
          </w:p>
          <w:p w14:paraId="600A31A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consiliului</w:t>
            </w:r>
          </w:p>
        </w:tc>
        <w:tc>
          <w:tcPr>
            <w:tcW w:w="1981" w:type="dxa"/>
          </w:tcPr>
          <w:p w14:paraId="021F04D9"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7B09A902"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3CA5AA10"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60%</w:t>
            </w:r>
          </w:p>
        </w:tc>
      </w:tr>
      <w:tr w:rsidR="008C21D7" w:rsidRPr="002F27B6" w14:paraId="5F04E158" w14:textId="77777777" w:rsidTr="00817154">
        <w:trPr>
          <w:trHeight w:val="294"/>
        </w:trPr>
        <w:tc>
          <w:tcPr>
            <w:tcW w:w="4691" w:type="dxa"/>
          </w:tcPr>
          <w:p w14:paraId="776FE063"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Luarea deciziei</w:t>
            </w:r>
          </w:p>
        </w:tc>
        <w:tc>
          <w:tcPr>
            <w:tcW w:w="1981" w:type="dxa"/>
          </w:tcPr>
          <w:p w14:paraId="1A002649"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12C97CCA"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56C502AF"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60%</w:t>
            </w:r>
          </w:p>
        </w:tc>
      </w:tr>
      <w:tr w:rsidR="008C21D7" w:rsidRPr="002F27B6" w14:paraId="1DF57D41" w14:textId="77777777" w:rsidTr="00817154">
        <w:trPr>
          <w:trHeight w:val="294"/>
        </w:trPr>
        <w:tc>
          <w:tcPr>
            <w:tcW w:w="4691" w:type="dxa"/>
          </w:tcPr>
          <w:p w14:paraId="5945CAC7"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Monitorizarea performanței</w:t>
            </w:r>
          </w:p>
        </w:tc>
        <w:tc>
          <w:tcPr>
            <w:tcW w:w="1981" w:type="dxa"/>
          </w:tcPr>
          <w:p w14:paraId="65811E04"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2569649C"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57457063"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396E78BB" w14:textId="77777777" w:rsidTr="00817154">
        <w:trPr>
          <w:trHeight w:val="294"/>
        </w:trPr>
        <w:tc>
          <w:tcPr>
            <w:tcW w:w="4691" w:type="dxa"/>
          </w:tcPr>
          <w:p w14:paraId="6DD2E0AE"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Trăsături comportamentale</w:t>
            </w:r>
          </w:p>
        </w:tc>
        <w:tc>
          <w:tcPr>
            <w:tcW w:w="1981" w:type="dxa"/>
          </w:tcPr>
          <w:p w14:paraId="4E026AA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4DC22A7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2CE3C7A3"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60%</w:t>
            </w:r>
          </w:p>
        </w:tc>
      </w:tr>
      <w:tr w:rsidR="008C21D7" w:rsidRPr="002F27B6" w14:paraId="787B1D96" w14:textId="77777777" w:rsidTr="00817154">
        <w:trPr>
          <w:trHeight w:val="294"/>
        </w:trPr>
        <w:tc>
          <w:tcPr>
            <w:tcW w:w="4691" w:type="dxa"/>
          </w:tcPr>
          <w:p w14:paraId="5E1A6078"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Planificare</w:t>
            </w:r>
          </w:p>
        </w:tc>
        <w:tc>
          <w:tcPr>
            <w:tcW w:w="1981" w:type="dxa"/>
          </w:tcPr>
          <w:p w14:paraId="34F3C0D3"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3</w:t>
            </w:r>
          </w:p>
        </w:tc>
        <w:tc>
          <w:tcPr>
            <w:tcW w:w="2161" w:type="dxa"/>
          </w:tcPr>
          <w:p w14:paraId="06392158"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15</w:t>
            </w:r>
          </w:p>
        </w:tc>
        <w:tc>
          <w:tcPr>
            <w:tcW w:w="1532" w:type="dxa"/>
          </w:tcPr>
          <w:p w14:paraId="58C0D368"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r w:rsidR="008C21D7" w:rsidRPr="002F27B6" w14:paraId="5B7148B4" w14:textId="77777777" w:rsidTr="00817154">
        <w:trPr>
          <w:trHeight w:val="292"/>
        </w:trPr>
        <w:tc>
          <w:tcPr>
            <w:tcW w:w="4691" w:type="dxa"/>
          </w:tcPr>
          <w:p w14:paraId="262AF768"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Aliniere cu scrisoarea de aşteptări</w:t>
            </w:r>
          </w:p>
        </w:tc>
        <w:tc>
          <w:tcPr>
            <w:tcW w:w="1981" w:type="dxa"/>
          </w:tcPr>
          <w:p w14:paraId="59622A9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7</w:t>
            </w:r>
          </w:p>
        </w:tc>
        <w:tc>
          <w:tcPr>
            <w:tcW w:w="2161" w:type="dxa"/>
          </w:tcPr>
          <w:p w14:paraId="2609E76F"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70</w:t>
            </w:r>
          </w:p>
        </w:tc>
        <w:tc>
          <w:tcPr>
            <w:tcW w:w="1532" w:type="dxa"/>
          </w:tcPr>
          <w:p w14:paraId="650066B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lang w:val="en-US"/>
                <w14:ligatures w14:val="none"/>
              </w:rPr>
            </w:pPr>
            <w:r w:rsidRPr="002F27B6">
              <w:rPr>
                <w:rFonts w:ascii="Calibri" w:eastAsia="Times New Roman" w:hAnsi="Calibri" w:cs="Calibri"/>
                <w:kern w:val="0"/>
                <w:lang w:val="en-US"/>
                <w14:ligatures w14:val="none"/>
              </w:rPr>
              <w:t>50%</w:t>
            </w:r>
          </w:p>
        </w:tc>
      </w:tr>
    </w:tbl>
    <w:p w14:paraId="23FF1382"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0B9C2E35"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color w:val="FF0000"/>
          <w:kern w:val="0"/>
          <w14:ligatures w14:val="none"/>
        </w:rPr>
      </w:pPr>
      <w:r w:rsidRPr="002F27B6">
        <w:rPr>
          <w:rFonts w:ascii="Calibri" w:eastAsia="Times New Roman" w:hAnsi="Calibri" w:cs="Calibri"/>
          <w:color w:val="FF0000"/>
          <w:kern w:val="0"/>
          <w14:ligatures w14:val="none"/>
        </w:rPr>
        <w:tab/>
      </w:r>
      <w:r w:rsidRPr="002F27B6">
        <w:rPr>
          <w:rFonts w:ascii="Calibri" w:eastAsia="Times New Roman" w:hAnsi="Calibri" w:cs="Calibri"/>
          <w:color w:val="FF0000"/>
          <w:kern w:val="0"/>
          <w14:ligatures w14:val="none"/>
        </w:rPr>
        <w:tab/>
      </w:r>
      <w:r w:rsidRPr="002F27B6">
        <w:rPr>
          <w:rFonts w:ascii="Calibri" w:eastAsia="Times New Roman" w:hAnsi="Calibri" w:cs="Calibri"/>
          <w:color w:val="FF0000"/>
          <w:kern w:val="0"/>
          <w14:ligatures w14:val="none"/>
        </w:rPr>
        <w:tab/>
      </w:r>
    </w:p>
    <w:p w14:paraId="01A561C7"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40A4BD73"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0B04BA6D"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4F7097C7"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pPr>
    </w:p>
    <w:p w14:paraId="35BDF4AE" w14:textId="77777777" w:rsidR="0081008A" w:rsidRPr="002F27B6" w:rsidRDefault="0081008A" w:rsidP="0081008A">
      <w:pPr>
        <w:widowControl w:val="0"/>
        <w:autoSpaceDE w:val="0"/>
        <w:autoSpaceDN w:val="0"/>
        <w:spacing w:after="0" w:line="240" w:lineRule="auto"/>
        <w:jc w:val="both"/>
        <w:outlineLvl w:val="0"/>
        <w:rPr>
          <w:rFonts w:ascii="Calibri" w:eastAsia="Times New Roman" w:hAnsi="Calibri" w:cs="Calibri"/>
          <w:kern w:val="0"/>
          <w14:ligatures w14:val="none"/>
        </w:rPr>
        <w:sectPr w:rsidR="0081008A" w:rsidRPr="002F27B6" w:rsidSect="00F615B0">
          <w:headerReference w:type="default" r:id="rId9"/>
          <w:pgSz w:w="12240" w:h="15840"/>
          <w:pgMar w:top="1417" w:right="1417" w:bottom="1417" w:left="1417" w:header="742" w:footer="724" w:gutter="0"/>
          <w:cols w:space="708"/>
        </w:sectPr>
      </w:pPr>
    </w:p>
    <w:p w14:paraId="5360934C" w14:textId="50079655" w:rsidR="0081008A" w:rsidRPr="002F27B6" w:rsidRDefault="00E86F26" w:rsidP="00E86F26">
      <w:pPr>
        <w:pStyle w:val="Listparagraf"/>
        <w:widowControl w:val="0"/>
        <w:autoSpaceDE w:val="0"/>
        <w:autoSpaceDN w:val="0"/>
        <w:spacing w:before="276" w:after="0" w:line="240" w:lineRule="auto"/>
        <w:ind w:left="0"/>
        <w:rPr>
          <w:rFonts w:ascii="Calibri" w:hAnsi="Calibri" w:cs="Calibri"/>
          <w:b/>
        </w:rPr>
      </w:pPr>
      <w:r>
        <w:rPr>
          <w:rFonts w:ascii="Calibri" w:hAnsi="Calibri" w:cs="Calibri"/>
          <w:b/>
        </w:rPr>
        <w:lastRenderedPageBreak/>
        <w:t>Definirea c</w:t>
      </w:r>
      <w:r w:rsidR="0081008A" w:rsidRPr="002F27B6">
        <w:rPr>
          <w:rFonts w:ascii="Calibri" w:hAnsi="Calibri" w:cs="Calibri"/>
          <w:b/>
        </w:rPr>
        <w:t>riterii</w:t>
      </w:r>
      <w:r>
        <w:rPr>
          <w:rFonts w:ascii="Calibri" w:hAnsi="Calibri" w:cs="Calibri"/>
          <w:b/>
        </w:rPr>
        <w:t>lor</w:t>
      </w:r>
      <w:r w:rsidR="0081008A" w:rsidRPr="002F27B6">
        <w:rPr>
          <w:rFonts w:ascii="Calibri" w:hAnsi="Calibri" w:cs="Calibri"/>
          <w:b/>
        </w:rPr>
        <w:t xml:space="preserve"> de evaluare</w:t>
      </w:r>
    </w:p>
    <w:p w14:paraId="3AFFAD84" w14:textId="77777777" w:rsidR="0081008A" w:rsidRPr="002F27B6" w:rsidRDefault="0081008A" w:rsidP="0081008A">
      <w:pPr>
        <w:widowControl w:val="0"/>
        <w:numPr>
          <w:ilvl w:val="0"/>
          <w:numId w:val="11"/>
        </w:numPr>
        <w:autoSpaceDE w:val="0"/>
        <w:autoSpaceDN w:val="0"/>
        <w:spacing w:before="276" w:after="0" w:line="240" w:lineRule="auto"/>
        <w:ind w:left="0"/>
        <w:rPr>
          <w:rFonts w:ascii="Calibri" w:hAnsi="Calibri" w:cs="Calibri"/>
          <w:b/>
        </w:rPr>
      </w:pPr>
      <w:r w:rsidRPr="002F27B6">
        <w:rPr>
          <w:rFonts w:ascii="Calibri" w:hAnsi="Calibri" w:cs="Calibri"/>
          <w:b/>
        </w:rPr>
        <w:t>Competenţe specifice sectorului de activitate</w:t>
      </w:r>
    </w:p>
    <w:p w14:paraId="7DB071CC" w14:textId="77777777"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Cunoştinţe despre domeniul de activitate al societăţii</w:t>
      </w:r>
      <w:r w:rsidRPr="002F27B6">
        <w:rPr>
          <w:rFonts w:ascii="Calibri" w:hAnsi="Calibri" w:cs="Calibri"/>
        </w:rPr>
        <w:t xml:space="preserve">: toți membrii Consiliului de administraţie ar trebui să posede cunoştinţe despre sectorul de activitate al </w:t>
      </w:r>
      <w:r w:rsidRPr="002F27B6">
        <w:rPr>
          <w:rFonts w:ascii="Calibri" w:hAnsi="Calibri" w:cs="Calibri"/>
          <w:b/>
        </w:rPr>
        <w:t xml:space="preserve">societății AQUABIS S.A. </w:t>
      </w:r>
      <w:r w:rsidRPr="002F27B6">
        <w:rPr>
          <w:rFonts w:ascii="Calibri" w:hAnsi="Calibri" w:cs="Calibri"/>
        </w:rPr>
        <w:t>pentru a facilita elaborarea şi implementarea unei viziuni de administrare în concordanţă cu strategia locală şi naţională în domeniu. Are caracter de obligativitate pentru întreg consiliul.</w:t>
      </w:r>
    </w:p>
    <w:p w14:paraId="750A9EEF" w14:textId="77777777" w:rsidR="0081008A" w:rsidRPr="002F27B6" w:rsidRDefault="0081008A" w:rsidP="0081008A">
      <w:pPr>
        <w:widowControl w:val="0"/>
        <w:autoSpaceDE w:val="0"/>
        <w:autoSpaceDN w:val="0"/>
        <w:spacing w:before="276" w:after="0" w:line="240" w:lineRule="auto"/>
        <w:rPr>
          <w:rFonts w:ascii="Calibri" w:hAnsi="Calibri" w:cs="Calibri"/>
        </w:rPr>
      </w:pPr>
    </w:p>
    <w:tbl>
      <w:tblPr>
        <w:tblStyle w:val="Tabelgril"/>
        <w:tblW w:w="0" w:type="auto"/>
        <w:tblInd w:w="137" w:type="dxa"/>
        <w:tblLook w:val="04A0" w:firstRow="1" w:lastRow="0" w:firstColumn="1" w:lastColumn="0" w:noHBand="0" w:noVBand="1"/>
      </w:tblPr>
      <w:tblGrid>
        <w:gridCol w:w="9259"/>
      </w:tblGrid>
      <w:tr w:rsidR="0081008A" w:rsidRPr="002F27B6" w14:paraId="581F610C" w14:textId="77777777" w:rsidTr="00B93F12">
        <w:tc>
          <w:tcPr>
            <w:tcW w:w="9259" w:type="dxa"/>
          </w:tcPr>
          <w:p w14:paraId="33803288" w14:textId="77777777" w:rsidR="0081008A" w:rsidRPr="002F27B6" w:rsidRDefault="0081008A" w:rsidP="0081008A">
            <w:pPr>
              <w:widowControl w:val="0"/>
              <w:autoSpaceDE w:val="0"/>
              <w:autoSpaceDN w:val="0"/>
              <w:spacing w:before="276"/>
              <w:rPr>
                <w:rFonts w:ascii="Calibri" w:hAnsi="Calibri" w:cs="Calibri"/>
                <w:b/>
                <w:bCs/>
              </w:rPr>
            </w:pPr>
            <w:bookmarkStart w:id="1" w:name="_Hlk170768319"/>
            <w:r w:rsidRPr="002F27B6">
              <w:rPr>
                <w:rFonts w:ascii="Calibri" w:hAnsi="Calibri" w:cs="Calibri"/>
                <w:b/>
                <w:bCs/>
              </w:rPr>
              <w:t>Criteriu 1.1. - Cunoștințe despre domeniul de activitate al companiei</w:t>
            </w:r>
            <w:r w:rsidRPr="002F27B6">
              <w:rPr>
                <w:rFonts w:ascii="Calibri" w:hAnsi="Calibri" w:cs="Calibri"/>
                <w:b/>
                <w:bCs/>
              </w:rPr>
              <w:tab/>
            </w:r>
          </w:p>
        </w:tc>
      </w:tr>
      <w:tr w:rsidR="0081008A" w:rsidRPr="002F27B6" w14:paraId="59D46476" w14:textId="77777777" w:rsidTr="00B93F12">
        <w:tc>
          <w:tcPr>
            <w:tcW w:w="9259" w:type="dxa"/>
          </w:tcPr>
          <w:p w14:paraId="46DAFAC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cunoaște sectorul în care funcționează compania, evoluțiile viitoare, modele și strategii relevante de afaceri </w:t>
            </w:r>
          </w:p>
        </w:tc>
      </w:tr>
      <w:tr w:rsidR="0081008A" w:rsidRPr="002F27B6" w14:paraId="72592545" w14:textId="77777777" w:rsidTr="00B93F12">
        <w:tc>
          <w:tcPr>
            <w:tcW w:w="9259" w:type="dxa"/>
          </w:tcPr>
          <w:p w14:paraId="441EE27A"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6FE33377" w14:textId="77777777" w:rsidR="0081008A" w:rsidRPr="002F27B6" w:rsidRDefault="0081008A" w:rsidP="0081008A">
            <w:pPr>
              <w:rPr>
                <w:rFonts w:ascii="Calibri" w:hAnsi="Calibri" w:cs="Calibri"/>
              </w:rPr>
            </w:pPr>
            <w:r w:rsidRPr="002F27B6">
              <w:rPr>
                <w:rFonts w:ascii="Calibri" w:hAnsi="Calibri" w:cs="Calibri"/>
              </w:rPr>
              <w:t xml:space="preserve">1. Familiarizat cu strategiile și modelele de afaceri potrivite pentru sectorul în care operează </w:t>
            </w:r>
          </w:p>
          <w:p w14:paraId="7A3A5191" w14:textId="77777777" w:rsidR="0081008A" w:rsidRPr="002F27B6" w:rsidRDefault="0081008A" w:rsidP="0081008A">
            <w:pPr>
              <w:rPr>
                <w:rFonts w:ascii="Calibri" w:hAnsi="Calibri" w:cs="Calibri"/>
              </w:rPr>
            </w:pPr>
            <w:r w:rsidRPr="002F27B6">
              <w:rPr>
                <w:rFonts w:ascii="Calibri" w:hAnsi="Calibri" w:cs="Calibri"/>
              </w:rPr>
              <w:t>2. Înțelege peisajul competitiv si cum influențează acesta organizația și sectorul ca întreg;</w:t>
            </w:r>
          </w:p>
          <w:p w14:paraId="2A5812E6" w14:textId="77777777" w:rsidR="0081008A" w:rsidRPr="002F27B6" w:rsidRDefault="0081008A" w:rsidP="0081008A">
            <w:pPr>
              <w:rPr>
                <w:rFonts w:ascii="Calibri" w:hAnsi="Calibri" w:cs="Calibri"/>
              </w:rPr>
            </w:pPr>
            <w:r w:rsidRPr="002F27B6">
              <w:rPr>
                <w:rFonts w:ascii="Calibri" w:hAnsi="Calibri" w:cs="Calibri"/>
              </w:rPr>
              <w:t>3. Se păstrează la curent cu tendințele actuale si viitoare care modelează sectorul in care opereaza compania</w:t>
            </w:r>
          </w:p>
          <w:p w14:paraId="0FD9D8B3" w14:textId="77777777" w:rsidR="0081008A" w:rsidRPr="002F27B6" w:rsidRDefault="0081008A" w:rsidP="0081008A">
            <w:pPr>
              <w:rPr>
                <w:rFonts w:ascii="Calibri" w:hAnsi="Calibri" w:cs="Calibri"/>
              </w:rPr>
            </w:pPr>
            <w:r w:rsidRPr="002F27B6">
              <w:rPr>
                <w:rFonts w:ascii="Calibri" w:hAnsi="Calibri" w:cs="Calibri"/>
              </w:rPr>
              <w:t>4. Poate oferi cel puțin 3 exemple de indicatori de performanță specifici activității de bază ai companiei, alții decât cei financiar-contabili;</w:t>
            </w:r>
          </w:p>
          <w:p w14:paraId="335B0805" w14:textId="77777777" w:rsidR="0081008A" w:rsidRPr="002F27B6" w:rsidRDefault="0081008A" w:rsidP="0081008A">
            <w:pPr>
              <w:rPr>
                <w:rFonts w:ascii="Calibri" w:hAnsi="Calibri" w:cs="Calibri"/>
              </w:rPr>
            </w:pPr>
            <w:r w:rsidRPr="002F27B6">
              <w:rPr>
                <w:rFonts w:ascii="Calibri" w:hAnsi="Calibri" w:cs="Calibri"/>
              </w:rPr>
              <w:t>5. Înțelege în toată complexitatea sa funcționarea societății integrând toate aspectele tehnico- economice.</w:t>
            </w:r>
          </w:p>
          <w:p w14:paraId="464F7C1C" w14:textId="77777777" w:rsidR="0081008A" w:rsidRPr="002F27B6" w:rsidRDefault="0081008A" w:rsidP="0081008A">
            <w:pPr>
              <w:widowControl w:val="0"/>
              <w:autoSpaceDE w:val="0"/>
              <w:autoSpaceDN w:val="0"/>
              <w:spacing w:before="276"/>
              <w:rPr>
                <w:rFonts w:ascii="Calibri" w:hAnsi="Calibri" w:cs="Calibri"/>
              </w:rPr>
            </w:pPr>
          </w:p>
        </w:tc>
      </w:tr>
    </w:tbl>
    <w:p w14:paraId="60F7C5DF" w14:textId="77777777" w:rsidR="0081008A" w:rsidRPr="002F27B6" w:rsidRDefault="0081008A" w:rsidP="0081008A">
      <w:pPr>
        <w:widowControl w:val="0"/>
        <w:autoSpaceDE w:val="0"/>
        <w:autoSpaceDN w:val="0"/>
        <w:spacing w:before="276" w:after="0" w:line="240" w:lineRule="auto"/>
        <w:rPr>
          <w:rFonts w:ascii="Calibri" w:hAnsi="Calibri" w:cs="Calibri"/>
          <w:b/>
          <w:bCs/>
        </w:rPr>
      </w:pPr>
      <w:bookmarkStart w:id="2" w:name="_Hlk170768471"/>
      <w:bookmarkEnd w:id="1"/>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4"/>
        <w:gridCol w:w="1958"/>
        <w:gridCol w:w="6694"/>
      </w:tblGrid>
      <w:tr w:rsidR="0081008A" w:rsidRPr="002F27B6" w14:paraId="4E83F66D" w14:textId="77777777" w:rsidTr="00817154">
        <w:tc>
          <w:tcPr>
            <w:tcW w:w="846" w:type="dxa"/>
          </w:tcPr>
          <w:p w14:paraId="1C6ED4F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62EC5F6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2115705A"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en-US"/>
              </w:rPr>
              <w:t>Nu are cunoştinţe, cel mult poate spune generalităţi şi de uz public, aşa cum sunt prezentate în mass-media.</w:t>
            </w:r>
          </w:p>
        </w:tc>
      </w:tr>
      <w:tr w:rsidR="0081008A" w:rsidRPr="002F27B6" w14:paraId="3549E336" w14:textId="77777777" w:rsidTr="00817154">
        <w:tc>
          <w:tcPr>
            <w:tcW w:w="846" w:type="dxa"/>
          </w:tcPr>
          <w:p w14:paraId="3791833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6464E4F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0DB008AF"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 xml:space="preserve">Arată o anumită preocupare, putând numi câteva particularităţi ale </w:t>
            </w:r>
            <w:r w:rsidRPr="002F27B6">
              <w:rPr>
                <w:rFonts w:ascii="Calibri" w:hAnsi="Calibri" w:cs="Calibri"/>
                <w:lang w:val="it-IT"/>
              </w:rPr>
              <w:t>domeniului, fără a putea intră în detalii.</w:t>
            </w:r>
          </w:p>
        </w:tc>
      </w:tr>
      <w:tr w:rsidR="0081008A" w:rsidRPr="002F27B6" w14:paraId="1B3839CC" w14:textId="77777777" w:rsidTr="00817154">
        <w:tc>
          <w:tcPr>
            <w:tcW w:w="846" w:type="dxa"/>
          </w:tcPr>
          <w:p w14:paraId="6E9E6CF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4EC69A6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41EC354" w14:textId="77777777" w:rsidR="0081008A" w:rsidRPr="002F27B6" w:rsidRDefault="0081008A" w:rsidP="0081008A">
            <w:pPr>
              <w:spacing w:after="160" w:line="259" w:lineRule="auto"/>
              <w:rPr>
                <w:rFonts w:ascii="Calibri" w:hAnsi="Calibri" w:cs="Calibri"/>
              </w:rPr>
            </w:pPr>
            <w:r w:rsidRPr="002F27B6">
              <w:rPr>
                <w:rFonts w:ascii="Calibri" w:hAnsi="Calibri" w:cs="Calibri"/>
              </w:rPr>
              <w:t>Numeşte şi aprofundează anumite particularităţi ale domeniului, chiar dacă sunt dintre cele comun dezbătute (evidente). Poate diferenţia între alte domenii, surprinzând specificul activităţii societăţii.</w:t>
            </w:r>
          </w:p>
        </w:tc>
      </w:tr>
      <w:tr w:rsidR="0081008A" w:rsidRPr="002F27B6" w14:paraId="1EE71441" w14:textId="77777777" w:rsidTr="00817154">
        <w:tc>
          <w:tcPr>
            <w:tcW w:w="846" w:type="dxa"/>
          </w:tcPr>
          <w:p w14:paraId="570DF723" w14:textId="77777777" w:rsidR="0081008A" w:rsidRPr="002F27B6" w:rsidRDefault="0081008A" w:rsidP="0081008A">
            <w:pPr>
              <w:spacing w:after="160" w:line="259" w:lineRule="auto"/>
              <w:rPr>
                <w:rFonts w:ascii="Calibri" w:hAnsi="Calibri" w:cs="Calibri"/>
                <w:b/>
              </w:rPr>
            </w:pPr>
          </w:p>
          <w:p w14:paraId="4DCEE41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151203AE" w14:textId="77777777" w:rsidR="0081008A" w:rsidRPr="002F27B6" w:rsidRDefault="0081008A" w:rsidP="0081008A">
            <w:pPr>
              <w:spacing w:after="160" w:line="259" w:lineRule="auto"/>
              <w:rPr>
                <w:rFonts w:ascii="Calibri" w:hAnsi="Calibri" w:cs="Calibri"/>
                <w:b/>
                <w:lang w:val="en-US"/>
              </w:rPr>
            </w:pPr>
          </w:p>
          <w:p w14:paraId="6F23E73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4F698A2F"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 xml:space="preserve">Arată o bună înţelegere a domeniului de activitate al societăţii nu doar prin evidenţierea specificului societăţii, ci şi prin interpretarea sa într-un cadru mai larg. Poate numi un număr redus de trenduri în domeniu </w:t>
            </w:r>
            <w:r w:rsidRPr="002F27B6">
              <w:rPr>
                <w:rFonts w:ascii="Calibri" w:hAnsi="Calibri" w:cs="Calibri"/>
                <w:lang w:val="it-IT"/>
              </w:rPr>
              <w:lastRenderedPageBreak/>
              <w:t>şi/sau are nevoie de ajutor la înţelegerea consecinţelor acestora asupra evoluţiei societăţii.</w:t>
            </w:r>
          </w:p>
        </w:tc>
      </w:tr>
      <w:tr w:rsidR="0081008A" w:rsidRPr="002F27B6" w14:paraId="0A007098" w14:textId="77777777" w:rsidTr="00817154">
        <w:tc>
          <w:tcPr>
            <w:tcW w:w="846" w:type="dxa"/>
          </w:tcPr>
          <w:p w14:paraId="2200B9A9" w14:textId="77777777" w:rsidR="0081008A" w:rsidRPr="002F27B6" w:rsidRDefault="0081008A" w:rsidP="0081008A">
            <w:pPr>
              <w:spacing w:after="160" w:line="259" w:lineRule="auto"/>
              <w:rPr>
                <w:rFonts w:ascii="Calibri" w:hAnsi="Calibri" w:cs="Calibri"/>
                <w:b/>
                <w:lang w:val="it-IT"/>
              </w:rPr>
            </w:pPr>
          </w:p>
          <w:p w14:paraId="10DF5D2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6404F243" w14:textId="77777777" w:rsidR="0081008A" w:rsidRPr="002F27B6" w:rsidRDefault="0081008A" w:rsidP="0081008A">
            <w:pPr>
              <w:spacing w:after="160" w:line="259" w:lineRule="auto"/>
              <w:rPr>
                <w:rFonts w:ascii="Calibri" w:hAnsi="Calibri" w:cs="Calibri"/>
                <w:b/>
                <w:lang w:val="en-US"/>
              </w:rPr>
            </w:pPr>
          </w:p>
          <w:p w14:paraId="2CCED96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1677B8FD" w14:textId="77777777" w:rsidR="0081008A" w:rsidRPr="002F27B6" w:rsidRDefault="0081008A" w:rsidP="0081008A">
            <w:pPr>
              <w:spacing w:after="160" w:line="259" w:lineRule="auto"/>
              <w:rPr>
                <w:rFonts w:ascii="Calibri" w:hAnsi="Calibri" w:cs="Calibri"/>
              </w:rPr>
            </w:pPr>
            <w:r w:rsidRPr="002F27B6">
              <w:rPr>
                <w:rFonts w:ascii="Calibri" w:hAnsi="Calibri" w:cs="Calibri"/>
              </w:rPr>
              <w:t>Numeşte corect trendurile majore în domeniu, arătând o înţelegere aprofundată asupra impactului la nivelul societăţii. Demonstrează acurateţe în identificarea riscurilor şi oportunităţilor în domeniu, poate face o analogie cu alte domenii de activitate pentru importul de bune practici.</w:t>
            </w:r>
          </w:p>
        </w:tc>
      </w:tr>
      <w:bookmarkEnd w:id="2"/>
    </w:tbl>
    <w:p w14:paraId="4DEC30EA" w14:textId="77777777" w:rsidR="0081008A" w:rsidRPr="002F27B6" w:rsidRDefault="0081008A" w:rsidP="0081008A">
      <w:pPr>
        <w:widowControl w:val="0"/>
        <w:autoSpaceDE w:val="0"/>
        <w:autoSpaceDN w:val="0"/>
        <w:spacing w:before="276" w:after="0" w:line="240" w:lineRule="auto"/>
        <w:rPr>
          <w:rFonts w:ascii="Calibri" w:hAnsi="Calibri" w:cs="Calibri"/>
        </w:rPr>
      </w:pPr>
    </w:p>
    <w:p w14:paraId="791D5599" w14:textId="77777777"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Cunoştinţe despre domeniul utilităţilor publice</w:t>
      </w:r>
      <w:r w:rsidRPr="002F27B6">
        <w:rPr>
          <w:rFonts w:ascii="Calibri" w:hAnsi="Calibri" w:cs="Calibri"/>
        </w:rPr>
        <w:t>: toți membrii Consiliului de administraţie ar trebui să posede cunoştinţe despre sectorul utilităţilor publice</w:t>
      </w:r>
      <w:r w:rsidRPr="002F27B6">
        <w:rPr>
          <w:rFonts w:ascii="Calibri" w:hAnsi="Calibri" w:cs="Calibri"/>
          <w:b/>
        </w:rPr>
        <w:t>.</w:t>
      </w:r>
      <w:r w:rsidRPr="002F27B6">
        <w:rPr>
          <w:rFonts w:ascii="Calibri" w:hAnsi="Calibri" w:cs="Calibri"/>
          <w:bCs/>
        </w:rPr>
        <w:t xml:space="preserve"> Are</w:t>
      </w:r>
      <w:r w:rsidRPr="002F27B6">
        <w:rPr>
          <w:rFonts w:ascii="Calibri" w:hAnsi="Calibri" w:cs="Calibri"/>
        </w:rPr>
        <w:t xml:space="preserve"> caracter de obligativitate pentru întreg consiliul.</w:t>
      </w:r>
    </w:p>
    <w:p w14:paraId="7569D18E"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3" w:name="_Hlk170768661"/>
    </w:p>
    <w:tbl>
      <w:tblPr>
        <w:tblStyle w:val="Tabelgril"/>
        <w:tblW w:w="0" w:type="auto"/>
        <w:tblInd w:w="-5" w:type="dxa"/>
        <w:tblLook w:val="04A0" w:firstRow="1" w:lastRow="0" w:firstColumn="1" w:lastColumn="0" w:noHBand="0" w:noVBand="1"/>
      </w:tblPr>
      <w:tblGrid>
        <w:gridCol w:w="9401"/>
      </w:tblGrid>
      <w:tr w:rsidR="0081008A" w:rsidRPr="002F27B6" w14:paraId="48B69BB8" w14:textId="77777777" w:rsidTr="00C327F9">
        <w:tc>
          <w:tcPr>
            <w:tcW w:w="9401" w:type="dxa"/>
          </w:tcPr>
          <w:p w14:paraId="779921E7"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1.2. - Cunoștințe despre domeniul utilităţilor publice</w:t>
            </w:r>
          </w:p>
        </w:tc>
      </w:tr>
      <w:tr w:rsidR="0081008A" w:rsidRPr="002F27B6" w14:paraId="07116A37" w14:textId="77777777" w:rsidTr="00C327F9">
        <w:tc>
          <w:tcPr>
            <w:tcW w:w="9401" w:type="dxa"/>
          </w:tcPr>
          <w:p w14:paraId="2080C4F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este familiarizat cu domeniul utilităţilor publice, înţelegând specificul şi reglementările din domeniu.</w:t>
            </w:r>
          </w:p>
        </w:tc>
      </w:tr>
      <w:tr w:rsidR="0081008A" w:rsidRPr="002F27B6" w14:paraId="3B32C46A" w14:textId="77777777" w:rsidTr="00C327F9">
        <w:tc>
          <w:tcPr>
            <w:tcW w:w="9401" w:type="dxa"/>
          </w:tcPr>
          <w:p w14:paraId="422466B8"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0985772A" w14:textId="77777777" w:rsidR="0081008A" w:rsidRPr="002F27B6" w:rsidRDefault="0081008A" w:rsidP="0081008A">
            <w:pPr>
              <w:rPr>
                <w:rFonts w:ascii="Calibri" w:hAnsi="Calibri" w:cs="Calibri"/>
              </w:rPr>
            </w:pPr>
            <w:r w:rsidRPr="002F27B6">
              <w:rPr>
                <w:rFonts w:ascii="Calibri" w:hAnsi="Calibri" w:cs="Calibri"/>
              </w:rPr>
              <w:t>1. Înţelege poziţionarea sectorului de apă şi canalizare în domeniul larg al utilităţilor publice şi modul în care sectorul de activitate al societăţii poate avea un impact major în domeniul utilităţilor publice;</w:t>
            </w:r>
          </w:p>
          <w:p w14:paraId="60394353" w14:textId="77777777" w:rsidR="0081008A" w:rsidRPr="002F27B6" w:rsidRDefault="0081008A" w:rsidP="0081008A">
            <w:pPr>
              <w:rPr>
                <w:rFonts w:ascii="Calibri" w:hAnsi="Calibri" w:cs="Calibri"/>
              </w:rPr>
            </w:pPr>
            <w:r w:rsidRPr="002F27B6">
              <w:rPr>
                <w:rFonts w:ascii="Calibri" w:hAnsi="Calibri" w:cs="Calibri"/>
              </w:rPr>
              <w:t>2. Identifică aspecte cheie, reglementări, tendinţe în domeniul utilităţilor publice şi arată cum</w:t>
            </w:r>
          </w:p>
          <w:p w14:paraId="0FD8A26B" w14:textId="77777777" w:rsidR="0081008A" w:rsidRPr="002F27B6" w:rsidRDefault="0081008A" w:rsidP="0081008A">
            <w:pPr>
              <w:rPr>
                <w:rFonts w:ascii="Calibri" w:hAnsi="Calibri" w:cs="Calibri"/>
              </w:rPr>
            </w:pPr>
            <w:r w:rsidRPr="002F27B6">
              <w:rPr>
                <w:rFonts w:ascii="Calibri" w:hAnsi="Calibri" w:cs="Calibri"/>
              </w:rPr>
              <w:t>acestea pot influenţa activitatea societăţii;</w:t>
            </w:r>
          </w:p>
          <w:p w14:paraId="04DB9F7E" w14:textId="77777777" w:rsidR="0081008A" w:rsidRPr="002F27B6" w:rsidRDefault="0081008A" w:rsidP="0081008A">
            <w:pPr>
              <w:rPr>
                <w:rFonts w:ascii="Calibri" w:hAnsi="Calibri" w:cs="Calibri"/>
              </w:rPr>
            </w:pPr>
            <w:r w:rsidRPr="002F27B6">
              <w:rPr>
                <w:rFonts w:ascii="Calibri" w:hAnsi="Calibri" w:cs="Calibri"/>
              </w:rPr>
              <w:t xml:space="preserve"> 3. Arată considerare faţă de bune practice şi modul în care acestea pot fi transpuse în cadrul societăţii.</w:t>
            </w:r>
          </w:p>
          <w:p w14:paraId="78825639" w14:textId="77777777" w:rsidR="0081008A" w:rsidRPr="002F27B6" w:rsidRDefault="0081008A" w:rsidP="0081008A">
            <w:pPr>
              <w:rPr>
                <w:rFonts w:ascii="Calibri" w:hAnsi="Calibri" w:cs="Calibri"/>
              </w:rPr>
            </w:pPr>
            <w:r w:rsidRPr="002F27B6">
              <w:rPr>
                <w:rFonts w:ascii="Calibri" w:hAnsi="Calibri" w:cs="Calibri"/>
              </w:rPr>
              <w:t>4. Înțelege profund necesitatea de a echilibra funcțiile economică, ecologică și socială a companiei și nevoia de îmbunătățire continuă a prestației companiei.</w:t>
            </w:r>
          </w:p>
        </w:tc>
      </w:tr>
    </w:tbl>
    <w:p w14:paraId="25A5EC27"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4"/>
        <w:gridCol w:w="1958"/>
        <w:gridCol w:w="6694"/>
      </w:tblGrid>
      <w:tr w:rsidR="0081008A" w:rsidRPr="002F27B6" w14:paraId="3CF239B2" w14:textId="77777777" w:rsidTr="00817154">
        <w:tc>
          <w:tcPr>
            <w:tcW w:w="846" w:type="dxa"/>
          </w:tcPr>
          <w:p w14:paraId="69615F3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578FCDE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42D9E9FC"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en-US"/>
              </w:rPr>
              <w:t>Nu are cunoştinţe, cel mult poate spune generalităţi şi de uz public, aşacum sunt prezentate în mass-media.</w:t>
            </w:r>
          </w:p>
        </w:tc>
      </w:tr>
      <w:tr w:rsidR="0081008A" w:rsidRPr="002F27B6" w14:paraId="1FD0BFB9" w14:textId="77777777" w:rsidTr="00817154">
        <w:tc>
          <w:tcPr>
            <w:tcW w:w="846" w:type="dxa"/>
          </w:tcPr>
          <w:p w14:paraId="339C30A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0A02C84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27CA8804"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Arată o anumită preocupare, putând numi câteva particularităţi ale</w:t>
            </w:r>
            <w:r w:rsidRPr="002F27B6">
              <w:rPr>
                <w:rFonts w:ascii="Calibri" w:hAnsi="Calibri" w:cs="Calibri"/>
                <w:lang w:val="it-IT"/>
              </w:rPr>
              <w:t>domeniului, fără a putea intra în detalii.</w:t>
            </w:r>
          </w:p>
        </w:tc>
      </w:tr>
      <w:tr w:rsidR="0081008A" w:rsidRPr="002F27B6" w14:paraId="31BCEC24" w14:textId="77777777" w:rsidTr="00817154">
        <w:tc>
          <w:tcPr>
            <w:tcW w:w="846" w:type="dxa"/>
          </w:tcPr>
          <w:p w14:paraId="2657CD8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173E20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25B1D173" w14:textId="77777777" w:rsidR="0081008A" w:rsidRPr="002F27B6" w:rsidRDefault="0081008A" w:rsidP="0081008A">
            <w:pPr>
              <w:spacing w:after="160" w:line="259" w:lineRule="auto"/>
              <w:rPr>
                <w:rFonts w:ascii="Calibri" w:hAnsi="Calibri" w:cs="Calibri"/>
              </w:rPr>
            </w:pPr>
            <w:r w:rsidRPr="002F27B6">
              <w:rPr>
                <w:rFonts w:ascii="Calibri" w:hAnsi="Calibri" w:cs="Calibri"/>
              </w:rPr>
              <w:t>Numeşte şi aprofundează anumite particularităţi ale domeniului, chiardacă sunt dintre cele comun dezbătute (evidente). Poate diferenţia între alte domenii, surprinzând specificul utilităţilor publice.</w:t>
            </w:r>
          </w:p>
        </w:tc>
      </w:tr>
      <w:tr w:rsidR="0081008A" w:rsidRPr="002F27B6" w14:paraId="75F4A0FD" w14:textId="77777777" w:rsidTr="00817154">
        <w:tc>
          <w:tcPr>
            <w:tcW w:w="846" w:type="dxa"/>
          </w:tcPr>
          <w:p w14:paraId="37BBDFD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4</w:t>
            </w:r>
          </w:p>
        </w:tc>
        <w:tc>
          <w:tcPr>
            <w:tcW w:w="2126" w:type="dxa"/>
          </w:tcPr>
          <w:p w14:paraId="3D8829B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2BB5BBDC"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De regulă, cunoştinţele sunt acumulate într-unul din subdomeniile utilităţilor publice (de exemplu: transport local) sau a unor activităţi conexe lor.</w:t>
            </w:r>
          </w:p>
        </w:tc>
      </w:tr>
      <w:tr w:rsidR="0081008A" w:rsidRPr="002F27B6" w14:paraId="0ABC423A" w14:textId="77777777" w:rsidTr="00817154">
        <w:tc>
          <w:tcPr>
            <w:tcW w:w="846" w:type="dxa"/>
          </w:tcPr>
          <w:p w14:paraId="44D1015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212D7B7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68E7412D"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it-IT"/>
              </w:rPr>
              <w:t xml:space="preserve">Arată o bună înţelegere, putând identifica trenduri în mod acurat. </w:t>
            </w:r>
            <w:r w:rsidRPr="002F27B6">
              <w:rPr>
                <w:rFonts w:ascii="Calibri" w:hAnsi="Calibri" w:cs="Calibri"/>
                <w:lang w:val="en-US"/>
              </w:rPr>
              <w:t>Demonstrează atenţie la nivel de consecinţe, identificând riscuri şi oportunităţi.</w:t>
            </w:r>
          </w:p>
        </w:tc>
      </w:tr>
      <w:bookmarkEnd w:id="3"/>
    </w:tbl>
    <w:p w14:paraId="11431E48" w14:textId="77777777" w:rsidR="00B93F12" w:rsidRPr="002F27B6" w:rsidRDefault="00B93F12" w:rsidP="0081008A">
      <w:pPr>
        <w:widowControl w:val="0"/>
        <w:autoSpaceDE w:val="0"/>
        <w:autoSpaceDN w:val="0"/>
        <w:spacing w:before="276" w:after="0" w:line="240" w:lineRule="auto"/>
        <w:rPr>
          <w:rFonts w:ascii="Calibri" w:hAnsi="Calibri" w:cs="Calibri"/>
        </w:rPr>
      </w:pPr>
    </w:p>
    <w:p w14:paraId="5CB74CF6" w14:textId="1AD7A989"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Capacitatea de a depăşi constrângerile furnizării de apă potabilă și uzată</w:t>
      </w:r>
      <w:r w:rsidRPr="002F27B6">
        <w:rPr>
          <w:rFonts w:ascii="Calibri" w:hAnsi="Calibri" w:cs="Calibri"/>
        </w:rPr>
        <w:t xml:space="preserve">: toți membrii Consiliului de administraţie ar trebui să posede capacitatea de a depăși constrângerile economice privind furnizarea serviciilor de apă potabilă și uzată pentru a facilita adoptarea unor măsuri din domeniul specific al sectorului de activitate al </w:t>
      </w:r>
      <w:r w:rsidRPr="002F27B6">
        <w:rPr>
          <w:rFonts w:ascii="Calibri" w:hAnsi="Calibri" w:cs="Calibri"/>
          <w:b/>
        </w:rPr>
        <w:t xml:space="preserve">societății AQUABIS S.A. </w:t>
      </w:r>
      <w:r w:rsidRPr="002F27B6">
        <w:rPr>
          <w:rFonts w:ascii="Calibri" w:hAnsi="Calibri" w:cs="Calibri"/>
        </w:rPr>
        <w:t>Are caracter de obligativitate pentru întreg consiliul.</w:t>
      </w:r>
    </w:p>
    <w:p w14:paraId="1850753D" w14:textId="77777777" w:rsidR="00B93F12" w:rsidRPr="002F27B6" w:rsidRDefault="00B93F12" w:rsidP="00B93F12">
      <w:pPr>
        <w:widowControl w:val="0"/>
        <w:autoSpaceDE w:val="0"/>
        <w:autoSpaceDN w:val="0"/>
        <w:spacing w:before="276" w:after="0" w:line="240" w:lineRule="auto"/>
        <w:rPr>
          <w:rFonts w:ascii="Calibri" w:hAnsi="Calibri" w:cs="Calibri"/>
        </w:rPr>
      </w:pPr>
    </w:p>
    <w:tbl>
      <w:tblPr>
        <w:tblStyle w:val="Tabelgril"/>
        <w:tblW w:w="0" w:type="auto"/>
        <w:tblInd w:w="-5" w:type="dxa"/>
        <w:tblLook w:val="04A0" w:firstRow="1" w:lastRow="0" w:firstColumn="1" w:lastColumn="0" w:noHBand="0" w:noVBand="1"/>
      </w:tblPr>
      <w:tblGrid>
        <w:gridCol w:w="9401"/>
      </w:tblGrid>
      <w:tr w:rsidR="0081008A" w:rsidRPr="002F27B6" w14:paraId="30C22503" w14:textId="77777777" w:rsidTr="00B93F12">
        <w:tc>
          <w:tcPr>
            <w:tcW w:w="9401" w:type="dxa"/>
          </w:tcPr>
          <w:p w14:paraId="7F10560D" w14:textId="77777777" w:rsidR="0081008A" w:rsidRPr="002F27B6" w:rsidRDefault="0081008A" w:rsidP="0081008A">
            <w:pPr>
              <w:widowControl w:val="0"/>
              <w:autoSpaceDE w:val="0"/>
              <w:autoSpaceDN w:val="0"/>
              <w:spacing w:before="276"/>
              <w:rPr>
                <w:rFonts w:ascii="Calibri" w:hAnsi="Calibri" w:cs="Calibri"/>
                <w:b/>
                <w:bCs/>
              </w:rPr>
            </w:pPr>
            <w:bookmarkStart w:id="4" w:name="_Hlk170769319"/>
            <w:r w:rsidRPr="002F27B6">
              <w:rPr>
                <w:rFonts w:ascii="Calibri" w:hAnsi="Calibri" w:cs="Calibri"/>
                <w:b/>
                <w:bCs/>
              </w:rPr>
              <w:t>Criteriu 1.3. - Capacitatea de a depăşi constrângerile furnizării de apă potabilă și uzată</w:t>
            </w:r>
          </w:p>
        </w:tc>
      </w:tr>
      <w:tr w:rsidR="0081008A" w:rsidRPr="002F27B6" w14:paraId="20832B58" w14:textId="77777777" w:rsidTr="00B93F12">
        <w:tc>
          <w:tcPr>
            <w:tcW w:w="9401" w:type="dxa"/>
          </w:tcPr>
          <w:p w14:paraId="2312BA5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rPr>
              <w:t>Descriere: Candidatulcunoaște constrângerile de ordin economic, social și tehnic ale sectorului economic în care funcționează compania, și poate conceptualiza soluții în vederea depășirii acestor constrângeri.</w:t>
            </w:r>
          </w:p>
        </w:tc>
      </w:tr>
      <w:tr w:rsidR="0081008A" w:rsidRPr="002F27B6" w14:paraId="13BAED14" w14:textId="77777777" w:rsidTr="00B93F12">
        <w:tc>
          <w:tcPr>
            <w:tcW w:w="9401" w:type="dxa"/>
          </w:tcPr>
          <w:p w14:paraId="632287FD"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3EC7D784" w14:textId="77777777" w:rsidR="0081008A" w:rsidRPr="002F27B6" w:rsidRDefault="0081008A" w:rsidP="0081008A">
            <w:pPr>
              <w:rPr>
                <w:rFonts w:ascii="Calibri" w:hAnsi="Calibri" w:cs="Calibri"/>
              </w:rPr>
            </w:pPr>
            <w:r w:rsidRPr="002F27B6">
              <w:rPr>
                <w:rFonts w:ascii="Calibri" w:hAnsi="Calibri" w:cs="Calibri"/>
              </w:rPr>
              <w:t>1. Se păstrează la curent cu constrângerile furnizării de apă potabilă și uzată actuale și viitoare, de ordin tehnic, social, economic;</w:t>
            </w:r>
          </w:p>
          <w:p w14:paraId="13A3BE4B" w14:textId="77777777" w:rsidR="0081008A" w:rsidRPr="002F27B6" w:rsidRDefault="0081008A" w:rsidP="0081008A">
            <w:pPr>
              <w:rPr>
                <w:rFonts w:ascii="Calibri" w:hAnsi="Calibri" w:cs="Calibri"/>
              </w:rPr>
            </w:pPr>
            <w:r w:rsidRPr="002F27B6">
              <w:rPr>
                <w:rFonts w:ascii="Calibri" w:hAnsi="Calibri" w:cs="Calibri"/>
              </w:rPr>
              <w:t>2. Promovează și comunică cunoștințele și perspectivele proprii cu alți membri ai consiliului în sprijinul procesului de luare a deciziilor;</w:t>
            </w:r>
          </w:p>
          <w:p w14:paraId="0BC806D6" w14:textId="77777777" w:rsidR="0081008A" w:rsidRPr="002F27B6" w:rsidRDefault="0081008A" w:rsidP="0081008A">
            <w:pPr>
              <w:rPr>
                <w:rFonts w:ascii="Calibri" w:hAnsi="Calibri" w:cs="Calibri"/>
              </w:rPr>
            </w:pPr>
            <w:r w:rsidRPr="002F27B6">
              <w:rPr>
                <w:rFonts w:ascii="Calibri" w:hAnsi="Calibri" w:cs="Calibri"/>
              </w:rPr>
              <w:t>3. Identifică soluții viabile în vederea depășirii acestor constrângeri</w:t>
            </w:r>
          </w:p>
        </w:tc>
      </w:tr>
    </w:tbl>
    <w:p w14:paraId="0525C7A0"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Ind w:w="-5" w:type="dxa"/>
        <w:tblLook w:val="04A0" w:firstRow="1" w:lastRow="0" w:firstColumn="1" w:lastColumn="0" w:noHBand="0" w:noVBand="1"/>
      </w:tblPr>
      <w:tblGrid>
        <w:gridCol w:w="744"/>
        <w:gridCol w:w="1958"/>
        <w:gridCol w:w="6694"/>
      </w:tblGrid>
      <w:tr w:rsidR="0081008A" w:rsidRPr="002F27B6" w14:paraId="435AD185" w14:textId="77777777" w:rsidTr="00B93F12">
        <w:tc>
          <w:tcPr>
            <w:tcW w:w="744" w:type="dxa"/>
          </w:tcPr>
          <w:p w14:paraId="1567F0D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1958" w:type="dxa"/>
          </w:tcPr>
          <w:p w14:paraId="4F8E0B1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6694" w:type="dxa"/>
          </w:tcPr>
          <w:p w14:paraId="174B6B29"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en-US"/>
              </w:rPr>
              <w:t>Nu are cunoştinţe, cel mult poate spune generalităţi şi de uz public, aşa cum sunt prezentate în mass-media.</w:t>
            </w:r>
          </w:p>
        </w:tc>
      </w:tr>
      <w:tr w:rsidR="0081008A" w:rsidRPr="002F27B6" w14:paraId="29D0D80A" w14:textId="77777777" w:rsidTr="00B93F12">
        <w:tc>
          <w:tcPr>
            <w:tcW w:w="744" w:type="dxa"/>
          </w:tcPr>
          <w:p w14:paraId="0E24BC0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1958" w:type="dxa"/>
          </w:tcPr>
          <w:p w14:paraId="324F054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6694" w:type="dxa"/>
          </w:tcPr>
          <w:p w14:paraId="1C8B5F39" w14:textId="77777777" w:rsidR="0081008A" w:rsidRPr="002F27B6" w:rsidRDefault="0081008A" w:rsidP="0081008A">
            <w:pPr>
              <w:spacing w:after="160" w:line="259" w:lineRule="auto"/>
              <w:rPr>
                <w:rFonts w:ascii="Calibri" w:hAnsi="Calibri" w:cs="Calibri"/>
              </w:rPr>
            </w:pPr>
            <w:r w:rsidRPr="002F27B6">
              <w:rPr>
                <w:rFonts w:ascii="Calibri" w:hAnsi="Calibri" w:cs="Calibri"/>
              </w:rPr>
              <w:t>Arată o anumită preocupare, putând numi câteva constrângeri specifice domeniului, fără a putea intră în detalii.</w:t>
            </w:r>
          </w:p>
        </w:tc>
      </w:tr>
      <w:tr w:rsidR="0081008A" w:rsidRPr="002F27B6" w14:paraId="4C7C869D" w14:textId="77777777" w:rsidTr="00B93F12">
        <w:tc>
          <w:tcPr>
            <w:tcW w:w="744" w:type="dxa"/>
          </w:tcPr>
          <w:p w14:paraId="4BFCB24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1958" w:type="dxa"/>
          </w:tcPr>
          <w:p w14:paraId="3851166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6694" w:type="dxa"/>
          </w:tcPr>
          <w:p w14:paraId="19D6475D" w14:textId="77777777" w:rsidR="0081008A" w:rsidRPr="002F27B6" w:rsidRDefault="0081008A" w:rsidP="0081008A">
            <w:pPr>
              <w:spacing w:after="160" w:line="259" w:lineRule="auto"/>
              <w:rPr>
                <w:rFonts w:ascii="Calibri" w:hAnsi="Calibri" w:cs="Calibri"/>
              </w:rPr>
            </w:pPr>
            <w:r w:rsidRPr="002F27B6">
              <w:rPr>
                <w:rFonts w:ascii="Calibri" w:hAnsi="Calibri" w:cs="Calibri"/>
              </w:rPr>
              <w:t>Numeşte şi aprofundează anumite constrângeri, chiar dacă sunt dintre ele comun dezbătute (evidente). Poate semnala impactul asupra societății specificul activităţii.</w:t>
            </w:r>
          </w:p>
        </w:tc>
      </w:tr>
      <w:tr w:rsidR="0081008A" w:rsidRPr="002F27B6" w14:paraId="3E58B352" w14:textId="77777777" w:rsidTr="00B93F12">
        <w:tc>
          <w:tcPr>
            <w:tcW w:w="744" w:type="dxa"/>
          </w:tcPr>
          <w:p w14:paraId="604507F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1958" w:type="dxa"/>
          </w:tcPr>
          <w:p w14:paraId="535004F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6694" w:type="dxa"/>
          </w:tcPr>
          <w:p w14:paraId="3FDA8CCF"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Arată o bună înţelegere a domeniului de activitate al societăţii şi prin interpretarea sa arată constrângerile de ordin tehnic, social, economic.</w:t>
            </w:r>
          </w:p>
        </w:tc>
      </w:tr>
      <w:tr w:rsidR="0081008A" w:rsidRPr="002F27B6" w14:paraId="25105DAF" w14:textId="77777777" w:rsidTr="00B93F12">
        <w:tc>
          <w:tcPr>
            <w:tcW w:w="744" w:type="dxa"/>
          </w:tcPr>
          <w:p w14:paraId="6BE42D9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5</w:t>
            </w:r>
          </w:p>
        </w:tc>
        <w:tc>
          <w:tcPr>
            <w:tcW w:w="1958" w:type="dxa"/>
          </w:tcPr>
          <w:p w14:paraId="2BB72EF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6694" w:type="dxa"/>
          </w:tcPr>
          <w:p w14:paraId="2D926E10" w14:textId="77777777" w:rsidR="0081008A" w:rsidRPr="002F27B6" w:rsidRDefault="0081008A" w:rsidP="0081008A">
            <w:pPr>
              <w:rPr>
                <w:rFonts w:ascii="Calibri" w:hAnsi="Calibri" w:cs="Calibri"/>
              </w:rPr>
            </w:pPr>
            <w:r w:rsidRPr="002F27B6">
              <w:rPr>
                <w:rFonts w:ascii="Calibri" w:hAnsi="Calibri" w:cs="Calibri"/>
              </w:rPr>
              <w:t>Numeşte constrângerile de ordin tehnic, social, economic și identifică soluții și vine cu propuneri pentru depășirea constrîngerilor, arătând o</w:t>
            </w:r>
          </w:p>
          <w:p w14:paraId="65952098"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înţelegere aprofundată asupra impactului la nivelul societăţii.</w:t>
            </w:r>
          </w:p>
        </w:tc>
      </w:tr>
    </w:tbl>
    <w:p w14:paraId="51E2B6E2" w14:textId="77777777" w:rsidR="0081008A" w:rsidRPr="002F27B6" w:rsidRDefault="0081008A" w:rsidP="0081008A">
      <w:pPr>
        <w:widowControl w:val="0"/>
        <w:autoSpaceDE w:val="0"/>
        <w:autoSpaceDN w:val="0"/>
        <w:spacing w:before="276" w:after="0" w:line="240" w:lineRule="auto"/>
        <w:rPr>
          <w:rFonts w:ascii="Calibri" w:hAnsi="Calibri" w:cs="Calibri"/>
        </w:rPr>
      </w:pPr>
    </w:p>
    <w:bookmarkEnd w:id="4"/>
    <w:p w14:paraId="018EE66E" w14:textId="77777777" w:rsidR="0081008A" w:rsidRPr="002F27B6" w:rsidRDefault="0081008A" w:rsidP="0081008A">
      <w:pPr>
        <w:widowControl w:val="0"/>
        <w:numPr>
          <w:ilvl w:val="0"/>
          <w:numId w:val="11"/>
        </w:numPr>
        <w:autoSpaceDE w:val="0"/>
        <w:autoSpaceDN w:val="0"/>
        <w:spacing w:before="276" w:after="0" w:line="240" w:lineRule="auto"/>
        <w:ind w:left="0"/>
        <w:rPr>
          <w:rFonts w:ascii="Calibri" w:hAnsi="Calibri" w:cs="Calibri"/>
          <w:bCs/>
        </w:rPr>
      </w:pPr>
      <w:r w:rsidRPr="002F27B6">
        <w:rPr>
          <w:rFonts w:ascii="Calibri" w:hAnsi="Calibri" w:cs="Calibri"/>
          <w:b/>
          <w:bCs/>
        </w:rPr>
        <w:t>Competenţe profesionale de importanţă strategică</w:t>
      </w:r>
      <w:r w:rsidRPr="002F27B6">
        <w:rPr>
          <w:rFonts w:ascii="Calibri" w:hAnsi="Calibri" w:cs="Calibri"/>
          <w:bCs/>
        </w:rPr>
        <w:t>:</w:t>
      </w:r>
    </w:p>
    <w:p w14:paraId="622AB3C5" w14:textId="77777777"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Viziune strategică</w:t>
      </w:r>
      <w:r w:rsidRPr="002F27B6">
        <w:rPr>
          <w:rFonts w:ascii="Calibri" w:hAnsi="Calibri" w:cs="Calibri"/>
        </w:rPr>
        <w:t xml:space="preserve">: necesară pentru trasarea unei direcţii optime privind evoluţia </w:t>
      </w:r>
      <w:r w:rsidRPr="002F27B6">
        <w:rPr>
          <w:rFonts w:ascii="Calibri" w:hAnsi="Calibri" w:cs="Calibri"/>
          <w:b/>
        </w:rPr>
        <w:t>societății AQUABIS S.A.</w:t>
      </w:r>
      <w:r w:rsidRPr="002F27B6">
        <w:rPr>
          <w:rFonts w:ascii="Calibri" w:hAnsi="Calibri" w:cs="Calibri"/>
        </w:rPr>
        <w:t>, în concordanţă cu acordurile şi reglementările legislative, cu politica locală şi naţională şi de asemenea, necesară pentru stabilirea obiectivelor strategice pe care managementul companiei/directorii să le atingă în termenii agreaţi, precum şi a.oportunităţilor de creştere; vizunea strategică se manifestă în diverse arii precum managementul strategic, managementul financiar, managementul producției, managementul serviciilor, managementul marketingului, managementul resurselor umane, management operațional. Are caracter de obligativitate pentru fiecare membru al consiliului.</w:t>
      </w:r>
    </w:p>
    <w:p w14:paraId="1B3F740C" w14:textId="77777777" w:rsidR="0081008A" w:rsidRPr="002F27B6" w:rsidRDefault="0081008A" w:rsidP="0081008A">
      <w:pPr>
        <w:widowControl w:val="0"/>
        <w:autoSpaceDE w:val="0"/>
        <w:autoSpaceDN w:val="0"/>
        <w:spacing w:before="276" w:after="0" w:line="240" w:lineRule="auto"/>
        <w:rPr>
          <w:rFonts w:ascii="Calibri" w:hAnsi="Calibri" w:cs="Calibri"/>
        </w:rPr>
      </w:pPr>
    </w:p>
    <w:p w14:paraId="6C53A961"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5" w:name="_Hlk170769872"/>
    </w:p>
    <w:tbl>
      <w:tblPr>
        <w:tblStyle w:val="Tabelgril"/>
        <w:tblW w:w="0" w:type="auto"/>
        <w:tblInd w:w="-5" w:type="dxa"/>
        <w:tblLook w:val="04A0" w:firstRow="1" w:lastRow="0" w:firstColumn="1" w:lastColumn="0" w:noHBand="0" w:noVBand="1"/>
      </w:tblPr>
      <w:tblGrid>
        <w:gridCol w:w="9401"/>
      </w:tblGrid>
      <w:tr w:rsidR="0081008A" w:rsidRPr="002F27B6" w14:paraId="6E79C9CE" w14:textId="77777777" w:rsidTr="00B93F12">
        <w:tc>
          <w:tcPr>
            <w:tcW w:w="9401" w:type="dxa"/>
          </w:tcPr>
          <w:p w14:paraId="6095D0D8"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2.1. – Viziune strategică</w:t>
            </w:r>
          </w:p>
        </w:tc>
      </w:tr>
      <w:tr w:rsidR="0081008A" w:rsidRPr="002F27B6" w14:paraId="17C66BDE" w14:textId="77777777" w:rsidTr="00B93F12">
        <w:tc>
          <w:tcPr>
            <w:tcW w:w="9401" w:type="dxa"/>
          </w:tcPr>
          <w:p w14:paraId="513FCDC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înţelege importanţa conturării unei strategii, definind-o într-un orizont de timp mediu şi lung.</w:t>
            </w:r>
          </w:p>
        </w:tc>
      </w:tr>
      <w:tr w:rsidR="0081008A" w:rsidRPr="002F27B6" w14:paraId="35037E6F" w14:textId="77777777" w:rsidTr="00B93F12">
        <w:tc>
          <w:tcPr>
            <w:tcW w:w="9401" w:type="dxa"/>
          </w:tcPr>
          <w:p w14:paraId="3224E0F1"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4BD6475B" w14:textId="77777777" w:rsidR="0081008A" w:rsidRPr="002F27B6" w:rsidRDefault="0081008A" w:rsidP="0081008A">
            <w:pPr>
              <w:rPr>
                <w:rFonts w:ascii="Calibri" w:hAnsi="Calibri" w:cs="Calibri"/>
              </w:rPr>
            </w:pPr>
            <w:r w:rsidRPr="002F27B6">
              <w:rPr>
                <w:rFonts w:ascii="Calibri" w:hAnsi="Calibri" w:cs="Calibri"/>
              </w:rPr>
              <w:t>1. Contribuie la activitatea Consiliului prin prezentarea unor linii directoare şi strategice executivului în arii diverse (management general, management strategic, management financiar, managementul producției, managementul serviciilor, managementul marketingului, managementul resurselor umane, management operațional, etc), în scopul dezvoltării optime a societăţii pe toate palierele de funcţionare;</w:t>
            </w:r>
          </w:p>
          <w:p w14:paraId="767C44AC" w14:textId="77777777" w:rsidR="0081008A" w:rsidRPr="002F27B6" w:rsidRDefault="0081008A" w:rsidP="0081008A">
            <w:pPr>
              <w:rPr>
                <w:rFonts w:ascii="Calibri" w:hAnsi="Calibri" w:cs="Calibri"/>
              </w:rPr>
            </w:pPr>
            <w:r w:rsidRPr="002F27B6">
              <w:rPr>
                <w:rFonts w:ascii="Calibri" w:hAnsi="Calibri" w:cs="Calibri"/>
              </w:rPr>
              <w:t>2. Preocupat pentru o dezvoltare durabilă şi sustenabilă a companiei pe termen lung;</w:t>
            </w:r>
          </w:p>
          <w:p w14:paraId="186379CA" w14:textId="77777777" w:rsidR="0081008A" w:rsidRPr="002F27B6" w:rsidRDefault="0081008A" w:rsidP="0081008A">
            <w:pPr>
              <w:rPr>
                <w:rFonts w:ascii="Calibri" w:hAnsi="Calibri" w:cs="Calibri"/>
              </w:rPr>
            </w:pPr>
            <w:r w:rsidRPr="002F27B6">
              <w:rPr>
                <w:rFonts w:ascii="Calibri" w:hAnsi="Calibri" w:cs="Calibri"/>
              </w:rPr>
              <w:t>3. Propune politici şi programe variate pentru îmbunătăţirea activităţii societăţii;</w:t>
            </w:r>
          </w:p>
          <w:p w14:paraId="3B44053D" w14:textId="77777777" w:rsidR="0081008A" w:rsidRPr="002F27B6" w:rsidRDefault="0081008A" w:rsidP="0081008A">
            <w:pPr>
              <w:rPr>
                <w:rFonts w:ascii="Calibri" w:hAnsi="Calibri" w:cs="Calibri"/>
              </w:rPr>
            </w:pPr>
            <w:r w:rsidRPr="002F27B6">
              <w:rPr>
                <w:rFonts w:ascii="Calibri" w:hAnsi="Calibri" w:cs="Calibri"/>
              </w:rPr>
              <w:t>4. Identifică priorităţi pentru dezvoltare şi le aduce la cunoştinţă Consiliului şi a Directoratului;</w:t>
            </w:r>
          </w:p>
          <w:p w14:paraId="3B89BA3F" w14:textId="77777777" w:rsidR="0081008A" w:rsidRPr="002F27B6" w:rsidRDefault="0081008A" w:rsidP="0081008A">
            <w:pPr>
              <w:rPr>
                <w:rFonts w:ascii="Calibri" w:hAnsi="Calibri" w:cs="Calibri"/>
              </w:rPr>
            </w:pPr>
            <w:r w:rsidRPr="002F27B6">
              <w:rPr>
                <w:rFonts w:ascii="Calibri" w:hAnsi="Calibri" w:cs="Calibri"/>
              </w:rPr>
              <w:t>5. Priveşte afacerea din perspective multiple; evaluează alternativele, arată o preocupare pentru generarea lor; solicită puncte de vedere diferite de la ceilalţi membri şi directorat; identifică tendinţe ale afacerii;</w:t>
            </w:r>
          </w:p>
          <w:p w14:paraId="2DBAC87F" w14:textId="77777777" w:rsidR="0081008A" w:rsidRPr="002F27B6" w:rsidRDefault="0081008A" w:rsidP="0081008A">
            <w:pPr>
              <w:rPr>
                <w:rFonts w:ascii="Calibri" w:hAnsi="Calibri" w:cs="Calibri"/>
              </w:rPr>
            </w:pPr>
            <w:r w:rsidRPr="002F27B6">
              <w:rPr>
                <w:rFonts w:ascii="Calibri" w:hAnsi="Calibri" w:cs="Calibri"/>
              </w:rPr>
              <w:t>6. Înţelege provocările pentru implementarea strategiei, manifestă preocupare pentru depăşirea lor;</w:t>
            </w:r>
          </w:p>
          <w:p w14:paraId="71AA8028" w14:textId="77777777" w:rsidR="0081008A" w:rsidRPr="002F27B6" w:rsidRDefault="0081008A" w:rsidP="0081008A">
            <w:pPr>
              <w:rPr>
                <w:rFonts w:ascii="Calibri" w:hAnsi="Calibri" w:cs="Calibri"/>
              </w:rPr>
            </w:pPr>
            <w:r w:rsidRPr="002F27B6">
              <w:rPr>
                <w:rFonts w:ascii="Calibri" w:hAnsi="Calibri" w:cs="Calibri"/>
              </w:rPr>
              <w:t>7. Dovedeşte deschidere pentru colaborare cu membrii Consiliului şi Directoratului.</w:t>
            </w:r>
          </w:p>
        </w:tc>
      </w:tr>
    </w:tbl>
    <w:p w14:paraId="6216448F"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3"/>
        <w:gridCol w:w="1958"/>
        <w:gridCol w:w="6695"/>
      </w:tblGrid>
      <w:tr w:rsidR="0081008A" w:rsidRPr="002F27B6" w14:paraId="477A24CB" w14:textId="77777777" w:rsidTr="00817154">
        <w:tc>
          <w:tcPr>
            <w:tcW w:w="846" w:type="dxa"/>
          </w:tcPr>
          <w:p w14:paraId="0B5112C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404ABE5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0E755CEA" w14:textId="77777777" w:rsidR="0081008A" w:rsidRPr="002F27B6" w:rsidRDefault="0081008A" w:rsidP="0081008A">
            <w:pPr>
              <w:rPr>
                <w:rFonts w:ascii="Calibri" w:hAnsi="Calibri" w:cs="Calibri"/>
                <w:lang w:val="pt-BR"/>
              </w:rPr>
            </w:pPr>
            <w:r w:rsidRPr="002F27B6">
              <w:rPr>
                <w:rFonts w:ascii="Calibri" w:hAnsi="Calibri" w:cs="Calibri"/>
                <w:lang w:val="pt-BR"/>
              </w:rPr>
              <w:t>Deţine concepte fundamentale de strategie, însă are nevoie de sprijin extern pentru articularea ei.</w:t>
            </w:r>
          </w:p>
        </w:tc>
      </w:tr>
      <w:tr w:rsidR="0081008A" w:rsidRPr="002F27B6" w14:paraId="08148A5F" w14:textId="77777777" w:rsidTr="00817154">
        <w:tc>
          <w:tcPr>
            <w:tcW w:w="846" w:type="dxa"/>
          </w:tcPr>
          <w:p w14:paraId="33E26AE5"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2</w:t>
            </w:r>
          </w:p>
        </w:tc>
        <w:tc>
          <w:tcPr>
            <w:tcW w:w="2126" w:type="dxa"/>
          </w:tcPr>
          <w:p w14:paraId="102BA34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75242E63" w14:textId="77777777" w:rsidR="0081008A" w:rsidRPr="002F27B6" w:rsidRDefault="0081008A" w:rsidP="0081008A">
            <w:pPr>
              <w:rPr>
                <w:rFonts w:ascii="Calibri" w:hAnsi="Calibri" w:cs="Calibri"/>
              </w:rPr>
            </w:pPr>
            <w:r w:rsidRPr="002F27B6">
              <w:rPr>
                <w:rFonts w:ascii="Calibri" w:hAnsi="Calibri" w:cs="Calibri"/>
              </w:rPr>
              <w:t>Poate fundamenta anumite linii directoare în ceea ce priveşte activitatea societăţii, în special în relaţie cu aria sa de expertiză (de ex. economico- financiară, tehnică, etc.). Liniile directoare sunt rezumate la clişee (de exemplu obţinere profit, asigurarea cash-flow-ului), fără a fi apt a spune maniera de implementare şi realizare.</w:t>
            </w:r>
          </w:p>
        </w:tc>
      </w:tr>
      <w:tr w:rsidR="0081008A" w:rsidRPr="002F27B6" w14:paraId="5C98BE4C" w14:textId="77777777" w:rsidTr="00817154">
        <w:tc>
          <w:tcPr>
            <w:tcW w:w="846" w:type="dxa"/>
          </w:tcPr>
          <w:p w14:paraId="170D227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6DF04C2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6A57577" w14:textId="77777777" w:rsidR="0081008A" w:rsidRPr="002F27B6" w:rsidRDefault="0081008A" w:rsidP="0081008A">
            <w:pPr>
              <w:rPr>
                <w:rFonts w:ascii="Calibri" w:hAnsi="Calibri" w:cs="Calibri"/>
              </w:rPr>
            </w:pPr>
            <w:r w:rsidRPr="002F27B6">
              <w:rPr>
                <w:rFonts w:ascii="Calibri" w:hAnsi="Calibri" w:cs="Calibri"/>
              </w:rPr>
              <w:t>Apt a fundamenta anumite linii directoare în ceea ce priveşte dezvoltarea societăţii şi de a demonstra maniera în care pot fi implementate şi realizate. În continuare, priorităţile pentru dezvoltare sunt identificate în special în aria sa de expertiză şi/sau sunt pe termen scurt şi mediu. Poate conştientiza rolul celorlalţi în formularea strategiei, însă uzanţa lui este</w:t>
            </w:r>
          </w:p>
          <w:p w14:paraId="04982A3B" w14:textId="77777777" w:rsidR="0081008A" w:rsidRPr="002F27B6" w:rsidRDefault="0081008A" w:rsidP="0081008A">
            <w:pPr>
              <w:spacing w:after="160" w:line="259" w:lineRule="auto"/>
              <w:rPr>
                <w:rFonts w:ascii="Calibri" w:hAnsi="Calibri" w:cs="Calibri"/>
              </w:rPr>
            </w:pPr>
            <w:r w:rsidRPr="002F27B6">
              <w:rPr>
                <w:rFonts w:ascii="Calibri" w:hAnsi="Calibri" w:cs="Calibri"/>
              </w:rPr>
              <w:t>minimă.</w:t>
            </w:r>
          </w:p>
        </w:tc>
      </w:tr>
      <w:tr w:rsidR="0081008A" w:rsidRPr="002F27B6" w14:paraId="7352A1BC" w14:textId="77777777" w:rsidTr="00817154">
        <w:tc>
          <w:tcPr>
            <w:tcW w:w="846" w:type="dxa"/>
          </w:tcPr>
          <w:p w14:paraId="6AC9518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4849CC2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52292CC3" w14:textId="77777777" w:rsidR="0081008A" w:rsidRPr="002F27B6" w:rsidRDefault="0081008A" w:rsidP="0081008A">
            <w:pPr>
              <w:rPr>
                <w:rFonts w:ascii="Calibri" w:hAnsi="Calibri" w:cs="Calibri"/>
              </w:rPr>
            </w:pPr>
            <w:r w:rsidRPr="002F27B6">
              <w:rPr>
                <w:rFonts w:ascii="Calibri" w:hAnsi="Calibri" w:cs="Calibri"/>
              </w:rPr>
              <w:t>Priveşte afacerea din perspective multiple; evaluează alternative, arată o</w:t>
            </w:r>
          </w:p>
          <w:p w14:paraId="10A70AB6" w14:textId="77777777" w:rsidR="0081008A" w:rsidRPr="002F27B6" w:rsidRDefault="0081008A" w:rsidP="0081008A">
            <w:pPr>
              <w:rPr>
                <w:rFonts w:ascii="Calibri" w:hAnsi="Calibri" w:cs="Calibri"/>
              </w:rPr>
            </w:pPr>
            <w:r w:rsidRPr="002F27B6">
              <w:rPr>
                <w:rFonts w:ascii="Calibri" w:hAnsi="Calibri" w:cs="Calibri"/>
              </w:rPr>
              <w:t>preocupare pentru generarea unei strategii cât mai complete; solicită puncte de vedere diferite de la ceilalţi membri şi directorat; identifică tendinţe ale afacerii; perspectiva este mai degrabă pe termen mediu spre lung. Poate alinia strategia la tendinţele din piaţă, însă alinierea are mai degrabă un caracter reactiv.</w:t>
            </w:r>
          </w:p>
        </w:tc>
      </w:tr>
      <w:tr w:rsidR="0081008A" w:rsidRPr="002F27B6" w14:paraId="21E47A0D" w14:textId="77777777" w:rsidTr="00817154">
        <w:tc>
          <w:tcPr>
            <w:tcW w:w="846" w:type="dxa"/>
          </w:tcPr>
          <w:p w14:paraId="44139D4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3F85DA4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0D12B633"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rPr>
              <w:t xml:space="preserve"> Înţelege provocările pentru implementarea strategiei, manifestă preocupare pentru depăşirea lor.</w:t>
            </w:r>
          </w:p>
        </w:tc>
      </w:tr>
    </w:tbl>
    <w:p w14:paraId="552B0F0D" w14:textId="77777777" w:rsidR="0081008A" w:rsidRPr="002F27B6" w:rsidRDefault="0081008A" w:rsidP="0081008A">
      <w:pPr>
        <w:widowControl w:val="0"/>
        <w:autoSpaceDE w:val="0"/>
        <w:autoSpaceDN w:val="0"/>
        <w:spacing w:before="276" w:after="0" w:line="240" w:lineRule="auto"/>
        <w:rPr>
          <w:rFonts w:ascii="Calibri" w:hAnsi="Calibri" w:cs="Calibri"/>
        </w:rPr>
      </w:pPr>
    </w:p>
    <w:p w14:paraId="6FED46C1" w14:textId="77777777" w:rsidR="0081008A" w:rsidRPr="002F27B6" w:rsidRDefault="0081008A" w:rsidP="0081008A">
      <w:pPr>
        <w:widowControl w:val="0"/>
        <w:numPr>
          <w:ilvl w:val="1"/>
          <w:numId w:val="11"/>
        </w:numPr>
        <w:autoSpaceDE w:val="0"/>
        <w:autoSpaceDN w:val="0"/>
        <w:spacing w:before="276" w:after="0" w:line="240" w:lineRule="auto"/>
        <w:ind w:left="0"/>
        <w:jc w:val="both"/>
        <w:rPr>
          <w:rFonts w:ascii="Calibri" w:hAnsi="Calibri" w:cs="Calibri"/>
        </w:rPr>
      </w:pPr>
      <w:r w:rsidRPr="002F27B6">
        <w:rPr>
          <w:rFonts w:ascii="Calibri" w:hAnsi="Calibri" w:cs="Calibri"/>
          <w:b/>
        </w:rPr>
        <w:t>Competenţa financiară şi de contabilitate</w:t>
      </w:r>
      <w:r w:rsidRPr="002F27B6">
        <w:rPr>
          <w:rFonts w:ascii="Calibri" w:hAnsi="Calibri" w:cs="Calibri"/>
        </w:rPr>
        <w:t xml:space="preserve">: necesară pentru înţelegerea constrângerilor şi oportunităţilor financiare pe care </w:t>
      </w:r>
      <w:r w:rsidRPr="002F27B6">
        <w:rPr>
          <w:rFonts w:ascii="Calibri" w:hAnsi="Calibri" w:cs="Calibri"/>
          <w:b/>
        </w:rPr>
        <w:t xml:space="preserve">societății AQUABIS S.A. </w:t>
      </w:r>
      <w:r w:rsidRPr="002F27B6">
        <w:rPr>
          <w:rFonts w:ascii="Calibri" w:hAnsi="Calibri" w:cs="Calibri"/>
        </w:rPr>
        <w:t xml:space="preserve">le întâmpină, pentru a înţelege elementele </w:t>
      </w:r>
      <w:bookmarkEnd w:id="5"/>
      <w:r w:rsidRPr="002F27B6">
        <w:rPr>
          <w:rFonts w:ascii="Calibri" w:hAnsi="Calibri" w:cs="Calibri"/>
        </w:rPr>
        <w:t>cheie ale sănătăţii financiare a societăţii. Nu are caracter de obligativitate pentru întreg consiliul.</w:t>
      </w:r>
    </w:p>
    <w:p w14:paraId="7CC03C91"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6" w:name="_Hlk170770250"/>
    </w:p>
    <w:tbl>
      <w:tblPr>
        <w:tblStyle w:val="Tabelgril"/>
        <w:tblW w:w="0" w:type="auto"/>
        <w:tblInd w:w="-5" w:type="dxa"/>
        <w:tblLook w:val="04A0" w:firstRow="1" w:lastRow="0" w:firstColumn="1" w:lastColumn="0" w:noHBand="0" w:noVBand="1"/>
      </w:tblPr>
      <w:tblGrid>
        <w:gridCol w:w="9401"/>
      </w:tblGrid>
      <w:tr w:rsidR="0081008A" w:rsidRPr="002F27B6" w14:paraId="3FCBCCB2" w14:textId="77777777" w:rsidTr="00B93F12">
        <w:tc>
          <w:tcPr>
            <w:tcW w:w="9401" w:type="dxa"/>
          </w:tcPr>
          <w:p w14:paraId="75E07A96"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2.2. – Competenţa financiară şi de contabilitate</w:t>
            </w:r>
          </w:p>
        </w:tc>
      </w:tr>
      <w:tr w:rsidR="0081008A" w:rsidRPr="002F27B6" w14:paraId="15C88E81" w14:textId="77777777" w:rsidTr="00B93F12">
        <w:tc>
          <w:tcPr>
            <w:tcW w:w="9401" w:type="dxa"/>
          </w:tcPr>
          <w:p w14:paraId="08789A6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este familiarizat cu cerinţele guvernanţei financiare şi cu practicile contemporane de management financiar, inclusiv responsabilităţile fiduciare ale consiliului şi principiile de contabilitate financiară, audit financiar şi raportare financiară</w:t>
            </w:r>
          </w:p>
        </w:tc>
      </w:tr>
      <w:tr w:rsidR="0081008A" w:rsidRPr="002F27B6" w14:paraId="5AF20C9D" w14:textId="77777777" w:rsidTr="00B93F12">
        <w:tc>
          <w:tcPr>
            <w:tcW w:w="9401" w:type="dxa"/>
          </w:tcPr>
          <w:p w14:paraId="4A0FB4F8"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579E5A38" w14:textId="77777777" w:rsidR="0081008A" w:rsidRPr="002F27B6" w:rsidRDefault="0081008A" w:rsidP="0081008A">
            <w:pPr>
              <w:rPr>
                <w:rFonts w:ascii="Calibri" w:hAnsi="Calibri" w:cs="Calibri"/>
              </w:rPr>
            </w:pPr>
            <w:r w:rsidRPr="002F27B6">
              <w:rPr>
                <w:rFonts w:ascii="Calibri" w:hAnsi="Calibri" w:cs="Calibri"/>
              </w:rPr>
              <w:t>1. Înştiinţează consiliul referitor la posibile implicări financiare sau contabile;</w:t>
            </w:r>
          </w:p>
          <w:p w14:paraId="70F80529" w14:textId="77777777" w:rsidR="0081008A" w:rsidRPr="002F27B6" w:rsidRDefault="0081008A" w:rsidP="0081008A">
            <w:pPr>
              <w:rPr>
                <w:rFonts w:ascii="Calibri" w:hAnsi="Calibri" w:cs="Calibri"/>
              </w:rPr>
            </w:pPr>
            <w:r w:rsidRPr="002F27B6">
              <w:rPr>
                <w:rFonts w:ascii="Calibri" w:hAnsi="Calibri" w:cs="Calibri"/>
              </w:rPr>
              <w:t>2. Ajută membrii consiliului să înţeleagă potenţialele implicaţii financiare ale unor decizii specifice;</w:t>
            </w:r>
          </w:p>
          <w:p w14:paraId="75EAE888" w14:textId="77777777" w:rsidR="0081008A" w:rsidRPr="002F27B6" w:rsidRDefault="0081008A" w:rsidP="0081008A">
            <w:pPr>
              <w:rPr>
                <w:rFonts w:ascii="Calibri" w:hAnsi="Calibri" w:cs="Calibri"/>
              </w:rPr>
            </w:pPr>
            <w:r w:rsidRPr="002F27B6">
              <w:rPr>
                <w:rFonts w:ascii="Calibri" w:hAnsi="Calibri" w:cs="Calibri"/>
              </w:rPr>
              <w:t>3. Explică aspectele financiare şi contabile într-o manieră în care pot fi înţelese cu uşurinţă de către membrii consiliului ce posedă un nivel scăzut al competenţei financiare;</w:t>
            </w:r>
          </w:p>
          <w:p w14:paraId="4FE7A650" w14:textId="77777777" w:rsidR="0081008A" w:rsidRPr="002F27B6" w:rsidRDefault="0081008A" w:rsidP="0081008A">
            <w:pPr>
              <w:rPr>
                <w:rFonts w:ascii="Calibri" w:hAnsi="Calibri" w:cs="Calibri"/>
              </w:rPr>
            </w:pPr>
            <w:r w:rsidRPr="002F27B6">
              <w:rPr>
                <w:rFonts w:ascii="Calibri" w:hAnsi="Calibri" w:cs="Calibri"/>
              </w:rPr>
              <w:t>4. Conduce dezvoltarea viziunii analitice independente a consiliului referitoare la bunăstarea financiară şi mediul de control financiar ale întreprinderii;</w:t>
            </w:r>
          </w:p>
          <w:p w14:paraId="04E41D1D" w14:textId="77777777" w:rsidR="0081008A" w:rsidRPr="002F27B6" w:rsidRDefault="0081008A" w:rsidP="0081008A">
            <w:pPr>
              <w:rPr>
                <w:rFonts w:ascii="Calibri" w:hAnsi="Calibri" w:cs="Calibri"/>
              </w:rPr>
            </w:pPr>
            <w:r w:rsidRPr="002F27B6">
              <w:rPr>
                <w:rFonts w:ascii="Calibri" w:hAnsi="Calibri" w:cs="Calibri"/>
              </w:rPr>
              <w:t>5. Familiarizat cu reglementările şi bunele practici financiare aplicabile;</w:t>
            </w:r>
          </w:p>
          <w:p w14:paraId="3E3D910A" w14:textId="77777777" w:rsidR="0081008A" w:rsidRPr="002F27B6" w:rsidRDefault="0081008A" w:rsidP="0081008A">
            <w:pPr>
              <w:rPr>
                <w:rFonts w:ascii="Calibri" w:hAnsi="Calibri" w:cs="Calibri"/>
              </w:rPr>
            </w:pPr>
            <w:r w:rsidRPr="002F27B6">
              <w:rPr>
                <w:rFonts w:ascii="Calibri" w:hAnsi="Calibri" w:cs="Calibri"/>
              </w:rPr>
              <w:lastRenderedPageBreak/>
              <w:t>6. Familiarizat cu standardele profesionale de contabilitate.</w:t>
            </w:r>
          </w:p>
        </w:tc>
      </w:tr>
    </w:tbl>
    <w:p w14:paraId="12DAD707"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lastRenderedPageBreak/>
        <w:t>Grilă de evaluare</w:t>
      </w:r>
    </w:p>
    <w:tbl>
      <w:tblPr>
        <w:tblStyle w:val="Tabelgril"/>
        <w:tblW w:w="0" w:type="auto"/>
        <w:tblLook w:val="04A0" w:firstRow="1" w:lastRow="0" w:firstColumn="1" w:lastColumn="0" w:noHBand="0" w:noVBand="1"/>
      </w:tblPr>
      <w:tblGrid>
        <w:gridCol w:w="744"/>
        <w:gridCol w:w="1959"/>
        <w:gridCol w:w="6693"/>
      </w:tblGrid>
      <w:tr w:rsidR="0081008A" w:rsidRPr="002F27B6" w14:paraId="44C75A82" w14:textId="77777777" w:rsidTr="00817154">
        <w:tc>
          <w:tcPr>
            <w:tcW w:w="846" w:type="dxa"/>
          </w:tcPr>
          <w:p w14:paraId="7077E1E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4222949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43AB42E4" w14:textId="77777777" w:rsidR="0081008A" w:rsidRPr="002F27B6" w:rsidRDefault="0081008A" w:rsidP="0081008A">
            <w:pPr>
              <w:rPr>
                <w:rFonts w:ascii="Calibri" w:hAnsi="Calibri" w:cs="Calibri"/>
                <w:lang w:val="pt-BR"/>
              </w:rPr>
            </w:pPr>
            <w:r w:rsidRPr="002F27B6">
              <w:rPr>
                <w:rFonts w:ascii="Calibri" w:hAnsi="Calibri" w:cs="Calibri"/>
                <w:lang w:val="pt-BR"/>
              </w:rPr>
              <w:t>Candidatul nu are cunoştinţe financiar-contabile, cel mult arată o</w:t>
            </w:r>
          </w:p>
          <w:p w14:paraId="1C31FD19" w14:textId="77777777" w:rsidR="0081008A" w:rsidRPr="002F27B6" w:rsidRDefault="0081008A" w:rsidP="0081008A">
            <w:pPr>
              <w:rPr>
                <w:rFonts w:ascii="Calibri" w:hAnsi="Calibri" w:cs="Calibri"/>
                <w:lang w:val="pt-BR"/>
              </w:rPr>
            </w:pPr>
            <w:r w:rsidRPr="002F27B6">
              <w:rPr>
                <w:rFonts w:ascii="Calibri" w:hAnsi="Calibri" w:cs="Calibri"/>
                <w:lang w:val="pt-BR"/>
              </w:rPr>
              <w:t>cunoaştere intuitivă a lor.</w:t>
            </w:r>
          </w:p>
        </w:tc>
      </w:tr>
      <w:tr w:rsidR="0081008A" w:rsidRPr="002F27B6" w14:paraId="4180D047" w14:textId="77777777" w:rsidTr="00817154">
        <w:tc>
          <w:tcPr>
            <w:tcW w:w="846" w:type="dxa"/>
          </w:tcPr>
          <w:p w14:paraId="2EE8106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17CB38A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6A4A5A8D" w14:textId="77777777" w:rsidR="0081008A" w:rsidRPr="002F27B6" w:rsidRDefault="0081008A" w:rsidP="0081008A">
            <w:pPr>
              <w:spacing w:after="160" w:line="259" w:lineRule="auto"/>
              <w:rPr>
                <w:rFonts w:ascii="Calibri" w:hAnsi="Calibri" w:cs="Calibri"/>
              </w:rPr>
            </w:pPr>
            <w:r w:rsidRPr="002F27B6">
              <w:rPr>
                <w:rFonts w:ascii="Calibri" w:hAnsi="Calibri" w:cs="Calibri"/>
              </w:rPr>
              <w:t xml:space="preserve">Candidatul posedă cunoştinţe generale financiar-contabile cu o orientare pregnantă pe costuri, fără a surprinde maniera în care acestea se traduc în oportunităţi pentru afacere; relaţia costuri-performanţă este slab conturată. Candidatul întâmpina dificutati în explicarea acestor concepte, sau </w:t>
            </w:r>
            <w:r w:rsidRPr="002F27B6">
              <w:rPr>
                <w:rFonts w:ascii="Calibri" w:hAnsi="Calibri" w:cs="Calibri"/>
                <w:lang w:val="pt-BR"/>
              </w:rPr>
              <w:t>nu sesizează oportunităţile de optimizare a lor.</w:t>
            </w:r>
          </w:p>
        </w:tc>
      </w:tr>
      <w:tr w:rsidR="0081008A" w:rsidRPr="002F27B6" w14:paraId="354E7030" w14:textId="77777777" w:rsidTr="00817154">
        <w:tc>
          <w:tcPr>
            <w:tcW w:w="846" w:type="dxa"/>
          </w:tcPr>
          <w:p w14:paraId="05C313B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27D7A70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17305C37"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deţine cunoştinţe generale financiar contabile, arătând înţelegerea acurată a lor. De cele mai multe ori, este apt a realiza legătura dintre aceste concepte şi performanţa companiei.</w:t>
            </w:r>
          </w:p>
        </w:tc>
      </w:tr>
      <w:tr w:rsidR="0081008A" w:rsidRPr="002F27B6" w14:paraId="071B0078" w14:textId="77777777" w:rsidTr="00817154">
        <w:tc>
          <w:tcPr>
            <w:tcW w:w="846" w:type="dxa"/>
          </w:tcPr>
          <w:p w14:paraId="1D32C2D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3F69B76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55ADC993"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 xml:space="preserve">Candidatul surprinde acurat conceptele cheie financiar contabile care conduc la sănătatea financiară. </w:t>
            </w:r>
            <w:r w:rsidRPr="002F27B6">
              <w:rPr>
                <w:rFonts w:ascii="Calibri" w:hAnsi="Calibri" w:cs="Calibri"/>
                <w:lang w:val="pt-BR"/>
              </w:rPr>
              <w:t xml:space="preserve">Înţelege noţiuni mai complexe, precum buget, flux de numerar, etc. şi se orientează spre optimizarea costurilor. </w:t>
            </w:r>
            <w:r w:rsidRPr="002F27B6">
              <w:rPr>
                <w:rFonts w:ascii="Calibri" w:hAnsi="Calibri" w:cs="Calibri"/>
                <w:lang w:val="it-IT"/>
              </w:rPr>
              <w:t>Înţelege necesitatea susţinerii financiare a investiţiilor şi modul în care acestea se traduc în rezultate pentru companie, inclusiv rezultate financiare.</w:t>
            </w:r>
          </w:p>
        </w:tc>
      </w:tr>
      <w:tr w:rsidR="0081008A" w:rsidRPr="002F27B6" w14:paraId="0693AC78" w14:textId="77777777" w:rsidTr="00817154">
        <w:tc>
          <w:tcPr>
            <w:tcW w:w="846" w:type="dxa"/>
          </w:tcPr>
          <w:p w14:paraId="31EDBCE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0875DF4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2D03D1C8" w14:textId="77777777" w:rsidR="0081008A" w:rsidRPr="002F27B6" w:rsidRDefault="0081008A" w:rsidP="0081008A">
            <w:pPr>
              <w:rPr>
                <w:rFonts w:ascii="Calibri" w:hAnsi="Calibri" w:cs="Calibri"/>
                <w:lang w:val="it-IT"/>
              </w:rPr>
            </w:pPr>
            <w:r w:rsidRPr="002F27B6">
              <w:rPr>
                <w:rFonts w:ascii="Calibri" w:hAnsi="Calibri" w:cs="Calibri"/>
                <w:lang w:val="it-IT"/>
              </w:rPr>
              <w:t>Candidatul arată familiaritate cu reglementările şi bunele practici financiare aplicabile şi standardele profesionale de contabilitate. Este apt şi arată proactivitate în facilitarea înţelegerii conceptelor financiar- contabile celorlalţi membrii ai consiliului. Interesat de a pune în practică controlul financiar al întreprinderii.</w:t>
            </w:r>
          </w:p>
        </w:tc>
      </w:tr>
    </w:tbl>
    <w:p w14:paraId="6A4C1DA8" w14:textId="77777777" w:rsidR="0081008A" w:rsidRPr="002F27B6" w:rsidRDefault="0081008A" w:rsidP="0081008A">
      <w:pPr>
        <w:widowControl w:val="0"/>
        <w:autoSpaceDE w:val="0"/>
        <w:autoSpaceDN w:val="0"/>
        <w:spacing w:before="276" w:after="0" w:line="240" w:lineRule="auto"/>
        <w:rPr>
          <w:rFonts w:ascii="Calibri" w:hAnsi="Calibri" w:cs="Calibri"/>
        </w:rPr>
      </w:pPr>
    </w:p>
    <w:bookmarkEnd w:id="6"/>
    <w:p w14:paraId="051A9A5D" w14:textId="77777777"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Competenţa de gestionare a riscului</w:t>
      </w:r>
      <w:r w:rsidRPr="002F27B6">
        <w:rPr>
          <w:rFonts w:ascii="Calibri" w:hAnsi="Calibri" w:cs="Calibri"/>
        </w:rPr>
        <w:t xml:space="preserve">: necesară pentru înţelegerea şi identificarea timpurie a riscurilor la care </w:t>
      </w:r>
      <w:r w:rsidRPr="002F27B6">
        <w:rPr>
          <w:rFonts w:ascii="Calibri" w:hAnsi="Calibri" w:cs="Calibri"/>
          <w:b/>
        </w:rPr>
        <w:t xml:space="preserve">societății AQUABIS S.A. </w:t>
      </w:r>
      <w:r w:rsidRPr="002F27B6">
        <w:rPr>
          <w:rFonts w:ascii="Calibri" w:hAnsi="Calibri" w:cs="Calibri"/>
        </w:rPr>
        <w:t>este expusă fie prin activitatea în sine, fie prin mediul mediul /contextul în care operează şi/sau de luarea unor măsuri de prevenire şi/sau corecţie a lor. Nu are caracter de obligativitate pentru întreg consiliul.</w:t>
      </w:r>
    </w:p>
    <w:p w14:paraId="68A09D93" w14:textId="77777777" w:rsidR="0081008A" w:rsidRPr="002F27B6" w:rsidRDefault="0081008A" w:rsidP="0081008A">
      <w:pPr>
        <w:widowControl w:val="0"/>
        <w:autoSpaceDE w:val="0"/>
        <w:autoSpaceDN w:val="0"/>
        <w:spacing w:before="276" w:after="0" w:line="240" w:lineRule="auto"/>
        <w:rPr>
          <w:rFonts w:ascii="Calibri" w:hAnsi="Calibri" w:cs="Calibri"/>
        </w:rPr>
      </w:pPr>
    </w:p>
    <w:tbl>
      <w:tblPr>
        <w:tblStyle w:val="Tabelgril"/>
        <w:tblpPr w:leftFromText="180" w:rightFromText="180" w:vertAnchor="text" w:horzAnchor="margin" w:tblpY="-26"/>
        <w:tblW w:w="9493" w:type="dxa"/>
        <w:tblLook w:val="04A0" w:firstRow="1" w:lastRow="0" w:firstColumn="1" w:lastColumn="0" w:noHBand="0" w:noVBand="1"/>
      </w:tblPr>
      <w:tblGrid>
        <w:gridCol w:w="9493"/>
      </w:tblGrid>
      <w:tr w:rsidR="00C327F9" w:rsidRPr="002F27B6" w14:paraId="5A692202" w14:textId="77777777" w:rsidTr="00C327F9">
        <w:tc>
          <w:tcPr>
            <w:tcW w:w="9493" w:type="dxa"/>
          </w:tcPr>
          <w:p w14:paraId="5AC88A29" w14:textId="77777777" w:rsidR="00C327F9" w:rsidRPr="002F27B6" w:rsidRDefault="00C327F9" w:rsidP="00C327F9">
            <w:pPr>
              <w:widowControl w:val="0"/>
              <w:autoSpaceDE w:val="0"/>
              <w:autoSpaceDN w:val="0"/>
              <w:spacing w:before="276"/>
              <w:rPr>
                <w:rFonts w:ascii="Calibri" w:hAnsi="Calibri" w:cs="Calibri"/>
                <w:b/>
                <w:bCs/>
              </w:rPr>
            </w:pPr>
            <w:r w:rsidRPr="002F27B6">
              <w:rPr>
                <w:rFonts w:ascii="Calibri" w:hAnsi="Calibri" w:cs="Calibri"/>
                <w:b/>
                <w:bCs/>
              </w:rPr>
              <w:lastRenderedPageBreak/>
              <w:t>Criteriu 2.3. – Competenţa de gestionare a riscului</w:t>
            </w:r>
          </w:p>
        </w:tc>
      </w:tr>
      <w:tr w:rsidR="00C327F9" w:rsidRPr="002F27B6" w14:paraId="5A7B14A0" w14:textId="77777777" w:rsidTr="00C327F9">
        <w:tc>
          <w:tcPr>
            <w:tcW w:w="9493" w:type="dxa"/>
          </w:tcPr>
          <w:p w14:paraId="0E4A7BC6" w14:textId="77777777" w:rsidR="00C327F9" w:rsidRPr="002F27B6" w:rsidRDefault="00C327F9" w:rsidP="00C327F9">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înţelege importanţa evaluării şi medierii riscurilor organizaţionale şi este familiarizat cu metodologiile şi procesele de management al riscului</w:t>
            </w:r>
          </w:p>
        </w:tc>
      </w:tr>
      <w:tr w:rsidR="00C327F9" w:rsidRPr="002F27B6" w14:paraId="217D6911" w14:textId="77777777" w:rsidTr="00C327F9">
        <w:tc>
          <w:tcPr>
            <w:tcW w:w="9493" w:type="dxa"/>
          </w:tcPr>
          <w:p w14:paraId="3ED312B8" w14:textId="77777777" w:rsidR="00C327F9" w:rsidRPr="002F27B6" w:rsidRDefault="00C327F9" w:rsidP="00C327F9">
            <w:pPr>
              <w:widowControl w:val="0"/>
              <w:autoSpaceDE w:val="0"/>
              <w:autoSpaceDN w:val="0"/>
              <w:rPr>
                <w:rFonts w:ascii="Calibri" w:hAnsi="Calibri" w:cs="Calibri"/>
                <w:b/>
                <w:bCs/>
              </w:rPr>
            </w:pPr>
            <w:r w:rsidRPr="002F27B6">
              <w:rPr>
                <w:rFonts w:ascii="Calibri" w:hAnsi="Calibri" w:cs="Calibri"/>
                <w:b/>
                <w:bCs/>
              </w:rPr>
              <w:t xml:space="preserve">Indicatori: </w:t>
            </w:r>
          </w:p>
          <w:p w14:paraId="4281F975"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1. Familiarizat cu subiectele, strategiile şi tehnicile curente referitoare la identificarea şi medierea riscului;</w:t>
            </w:r>
          </w:p>
          <w:p w14:paraId="0F4BC477"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2. Asistă consiliul în identificarea, cuantificarea şi propunerea strategiilor pentru managementul riscului;</w:t>
            </w:r>
          </w:p>
          <w:p w14:paraId="68BCBD3B"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3. Se implică într-o dezvoltare profesională continuă în relaţia cu metodologiile pentru managementul riscului;</w:t>
            </w:r>
          </w:p>
          <w:p w14:paraId="2BB45C86"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4. Explică aspectele tehnice referitoare la managementul riscului într-o manieră uşor de înţeles;</w:t>
            </w:r>
          </w:p>
          <w:p w14:paraId="414E3D39"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5. Elaborează strategia de implicare a consiliului în şedinţe în care sunt prezentate riscurile;</w:t>
            </w:r>
          </w:p>
          <w:p w14:paraId="718F848D"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6. Preia comanda propunerilor ce au fost aduse spre revizuire consiliului, în evaluarea</w:t>
            </w:r>
          </w:p>
          <w:p w14:paraId="29DD150D" w14:textId="77777777" w:rsidR="00C327F9" w:rsidRPr="002F27B6" w:rsidRDefault="00C327F9" w:rsidP="00C327F9">
            <w:pPr>
              <w:widowControl w:val="0"/>
              <w:autoSpaceDE w:val="0"/>
              <w:autoSpaceDN w:val="0"/>
              <w:rPr>
                <w:rFonts w:ascii="Calibri" w:hAnsi="Calibri" w:cs="Calibri"/>
              </w:rPr>
            </w:pPr>
            <w:r w:rsidRPr="002F27B6">
              <w:rPr>
                <w:rFonts w:ascii="Calibri" w:hAnsi="Calibri" w:cs="Calibri"/>
              </w:rPr>
              <w:t>componentelor de management al riscului</w:t>
            </w:r>
          </w:p>
        </w:tc>
      </w:tr>
    </w:tbl>
    <w:p w14:paraId="1AD27A6A" w14:textId="4FED102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1"/>
        <w:gridCol w:w="1954"/>
        <w:gridCol w:w="6701"/>
      </w:tblGrid>
      <w:tr w:rsidR="0081008A" w:rsidRPr="002F27B6" w14:paraId="20284658" w14:textId="77777777" w:rsidTr="00817154">
        <w:tc>
          <w:tcPr>
            <w:tcW w:w="846" w:type="dxa"/>
          </w:tcPr>
          <w:p w14:paraId="17AEE31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2B4BA8A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1090DAD8" w14:textId="77777777" w:rsidR="0081008A" w:rsidRPr="002F27B6" w:rsidRDefault="0081008A" w:rsidP="0081008A">
            <w:pPr>
              <w:spacing w:after="160" w:line="259" w:lineRule="auto"/>
              <w:rPr>
                <w:rFonts w:ascii="Calibri" w:hAnsi="Calibri" w:cs="Calibri"/>
              </w:rPr>
            </w:pPr>
            <w:r w:rsidRPr="002F27B6">
              <w:rPr>
                <w:rFonts w:ascii="Calibri" w:hAnsi="Calibri" w:cs="Calibri"/>
              </w:rPr>
              <w:t>Conştientizează puţin riscurile din activitatea, atitudinea fiind în general una reactivă şi/sau are nevoie de suport în combaterea lui.</w:t>
            </w:r>
          </w:p>
        </w:tc>
      </w:tr>
      <w:tr w:rsidR="0081008A" w:rsidRPr="002F27B6" w14:paraId="0FE51114" w14:textId="77777777" w:rsidTr="00817154">
        <w:tc>
          <w:tcPr>
            <w:tcW w:w="846" w:type="dxa"/>
          </w:tcPr>
          <w:p w14:paraId="441F687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03F6CC6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2E0BA5D1"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it-IT"/>
              </w:rPr>
              <w:t xml:space="preserve">Arată o preocupare pentru identificarea şi prevenirea riscului, însă acţiunile întreprinse sunt limitate. </w:t>
            </w:r>
            <w:r w:rsidRPr="002F27B6">
              <w:rPr>
                <w:rFonts w:ascii="Calibri" w:hAnsi="Calibri" w:cs="Calibri"/>
                <w:lang w:val="en-US"/>
              </w:rPr>
              <w:t>Prezintă o atitudine reactivă în faţa riscului.</w:t>
            </w:r>
          </w:p>
        </w:tc>
      </w:tr>
      <w:tr w:rsidR="0081008A" w:rsidRPr="002F27B6" w14:paraId="19706927" w14:textId="77777777" w:rsidTr="00817154">
        <w:tc>
          <w:tcPr>
            <w:tcW w:w="846" w:type="dxa"/>
          </w:tcPr>
          <w:p w14:paraId="61CCF10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0E484FD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072B0BCD"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rPr>
              <w:t xml:space="preserve">Identifică o mare parte a riscurilor şi sugerează alternative pentru combaterea acestuia. Alternativele sugerate pot să nu fie eficiente şi/sau are nevoie de suport în implementarea lor. </w:t>
            </w:r>
            <w:r w:rsidRPr="002F27B6">
              <w:rPr>
                <w:rFonts w:ascii="Calibri" w:hAnsi="Calibri" w:cs="Calibri"/>
                <w:lang w:val="pt-BR"/>
              </w:rPr>
              <w:t>Încearcă o atitudine proactivă faţă de risc, însă nu mereu susţinută.</w:t>
            </w:r>
          </w:p>
        </w:tc>
      </w:tr>
      <w:tr w:rsidR="0081008A" w:rsidRPr="002F27B6" w14:paraId="20EF333C" w14:textId="77777777" w:rsidTr="00817154">
        <w:tc>
          <w:tcPr>
            <w:tcW w:w="846" w:type="dxa"/>
          </w:tcPr>
          <w:p w14:paraId="087EC10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01C0FF4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640EA57A"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 xml:space="preserve">Atent la riscuri, conştientizează nevoia de prevenire a lor. Implică mai multe părţi, chiar dacă nu îşi asumă mereu leadershipul unei astfel de acţiuni. Are grijă pentru o formare continuă a personalului în ceea ce </w:t>
            </w:r>
            <w:r w:rsidRPr="002F27B6">
              <w:rPr>
                <w:rFonts w:ascii="Calibri" w:hAnsi="Calibri" w:cs="Calibri"/>
                <w:lang w:val="en-US"/>
              </w:rPr>
              <w:t>priveşte metodologiile managementului de risc.</w:t>
            </w:r>
          </w:p>
        </w:tc>
      </w:tr>
      <w:tr w:rsidR="0081008A" w:rsidRPr="002F27B6" w14:paraId="0F44B25A" w14:textId="77777777" w:rsidTr="00817154">
        <w:tc>
          <w:tcPr>
            <w:tcW w:w="846" w:type="dxa"/>
          </w:tcPr>
          <w:p w14:paraId="138D3D3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2C725E9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3AA2B69F"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rPr>
              <w:t xml:space="preserve">Demonstrează o atitudine proactivă faţă de risc, implică părţile interesate în prevenirea şi combaterea lui. Explică aspecte tehnice legate de managementul riscului. </w:t>
            </w:r>
            <w:r w:rsidRPr="002F27B6">
              <w:rPr>
                <w:rFonts w:ascii="Calibri" w:hAnsi="Calibri" w:cs="Calibri"/>
                <w:lang w:val="en-US"/>
              </w:rPr>
              <w:t>Dezvoltă şi conduce strategia de combatere a riscului.</w:t>
            </w:r>
          </w:p>
        </w:tc>
      </w:tr>
    </w:tbl>
    <w:p w14:paraId="5C5DB5A2" w14:textId="77777777" w:rsidR="0081008A" w:rsidRPr="002F27B6" w:rsidRDefault="0081008A" w:rsidP="0081008A">
      <w:pPr>
        <w:widowControl w:val="0"/>
        <w:autoSpaceDE w:val="0"/>
        <w:autoSpaceDN w:val="0"/>
        <w:spacing w:before="276" w:after="0" w:line="240" w:lineRule="auto"/>
        <w:rPr>
          <w:rFonts w:ascii="Calibri" w:hAnsi="Calibri" w:cs="Calibri"/>
        </w:rPr>
      </w:pPr>
    </w:p>
    <w:p w14:paraId="120DF147" w14:textId="77777777" w:rsidR="0081008A" w:rsidRPr="002F27B6" w:rsidRDefault="0081008A" w:rsidP="0081008A">
      <w:pPr>
        <w:widowControl w:val="0"/>
        <w:numPr>
          <w:ilvl w:val="1"/>
          <w:numId w:val="11"/>
        </w:numPr>
        <w:autoSpaceDE w:val="0"/>
        <w:autoSpaceDN w:val="0"/>
        <w:spacing w:before="276" w:after="0" w:line="240" w:lineRule="auto"/>
        <w:ind w:left="0"/>
        <w:rPr>
          <w:rFonts w:ascii="Calibri" w:hAnsi="Calibri" w:cs="Calibri"/>
        </w:rPr>
      </w:pPr>
      <w:r w:rsidRPr="002F27B6">
        <w:rPr>
          <w:rFonts w:ascii="Calibri" w:hAnsi="Calibri" w:cs="Calibri"/>
          <w:b/>
        </w:rPr>
        <w:t xml:space="preserve">Capacitatea de atragere şi gestionare a investiţiilor </w:t>
      </w:r>
      <w:r w:rsidRPr="002F27B6">
        <w:rPr>
          <w:rFonts w:ascii="Calibri" w:hAnsi="Calibri" w:cs="Calibri"/>
        </w:rPr>
        <w:t>(programe cu finanţare externă): necesară pentru asigurarea fluxului de capital pe de o parte şi, a investiţiilor stabilite prin strategia şi planul de administrare pe de altă parte. Nu are caracter de obligativitate pentru întreg consiliul.</w:t>
      </w:r>
    </w:p>
    <w:p w14:paraId="3BEDFA13"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7" w:name="_Hlk170771041"/>
    </w:p>
    <w:tbl>
      <w:tblPr>
        <w:tblStyle w:val="Tabelgril"/>
        <w:tblW w:w="0" w:type="auto"/>
        <w:tblInd w:w="-5" w:type="dxa"/>
        <w:tblLook w:val="04A0" w:firstRow="1" w:lastRow="0" w:firstColumn="1" w:lastColumn="0" w:noHBand="0" w:noVBand="1"/>
      </w:tblPr>
      <w:tblGrid>
        <w:gridCol w:w="9401"/>
      </w:tblGrid>
      <w:tr w:rsidR="0081008A" w:rsidRPr="002F27B6" w14:paraId="07A9163D" w14:textId="77777777" w:rsidTr="00C327F9">
        <w:tc>
          <w:tcPr>
            <w:tcW w:w="9401" w:type="dxa"/>
          </w:tcPr>
          <w:p w14:paraId="339F771B"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2.4. – Capacitatea de atragere şi gestionare a investiţiilor</w:t>
            </w:r>
          </w:p>
        </w:tc>
      </w:tr>
      <w:tr w:rsidR="0081008A" w:rsidRPr="002F27B6" w14:paraId="70583E68" w14:textId="77777777" w:rsidTr="00C327F9">
        <w:tc>
          <w:tcPr>
            <w:tcW w:w="9401" w:type="dxa"/>
          </w:tcPr>
          <w:p w14:paraId="7CC6C3F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este familiarizat cu activitatea de atragere şi gestionare a fondurilor europene; înţelege specificul şi importanţa diferitelor etape din proces.</w:t>
            </w:r>
          </w:p>
        </w:tc>
      </w:tr>
      <w:tr w:rsidR="0081008A" w:rsidRPr="002F27B6" w14:paraId="76EF92DC" w14:textId="77777777" w:rsidTr="00C327F9">
        <w:tc>
          <w:tcPr>
            <w:tcW w:w="9401" w:type="dxa"/>
          </w:tcPr>
          <w:p w14:paraId="045F02D0"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4BFB8FBF" w14:textId="77777777" w:rsidR="0081008A" w:rsidRPr="002F27B6" w:rsidRDefault="0081008A" w:rsidP="0081008A">
            <w:pPr>
              <w:rPr>
                <w:rFonts w:ascii="Calibri" w:hAnsi="Calibri" w:cs="Calibri"/>
              </w:rPr>
            </w:pPr>
            <w:r w:rsidRPr="002F27B6">
              <w:rPr>
                <w:rFonts w:ascii="Calibri" w:hAnsi="Calibri" w:cs="Calibri"/>
              </w:rPr>
              <w:t>1. Arată preocupare pentru asigurarea capacităţii societăţii de atragere a fondurilor europene, având în vedere structura instituţională, resursa umană, sistemele şi instrumentele de lucru;</w:t>
            </w:r>
          </w:p>
          <w:p w14:paraId="0CC67658" w14:textId="77777777" w:rsidR="0081008A" w:rsidRPr="002F27B6" w:rsidRDefault="0081008A" w:rsidP="0081008A">
            <w:pPr>
              <w:rPr>
                <w:rFonts w:ascii="Calibri" w:hAnsi="Calibri" w:cs="Calibri"/>
              </w:rPr>
            </w:pPr>
            <w:r w:rsidRPr="002F27B6">
              <w:rPr>
                <w:rFonts w:ascii="Calibri" w:hAnsi="Calibri" w:cs="Calibri"/>
              </w:rPr>
              <w:t>2. Preocupat pentru asigurarea capacităţii financiare de absorbţie prin asigurarea capacităţii proprii pentru cofinanţare sau a cofinanţării din partea autorităţii publice locale; în acest ultim caz, promovează interesele societăţii la nivelul autorităţii publice locale;</w:t>
            </w:r>
          </w:p>
          <w:p w14:paraId="34B6CD49" w14:textId="77777777" w:rsidR="0081008A" w:rsidRPr="002F27B6" w:rsidRDefault="0081008A" w:rsidP="0081008A">
            <w:pPr>
              <w:rPr>
                <w:rFonts w:ascii="Calibri" w:hAnsi="Calibri" w:cs="Calibri"/>
              </w:rPr>
            </w:pPr>
            <w:r w:rsidRPr="002F27B6">
              <w:rPr>
                <w:rFonts w:ascii="Calibri" w:hAnsi="Calibri" w:cs="Calibri"/>
              </w:rPr>
              <w:t>3. Urmăreşte implementarea programelor cu finanţare externă asigurându-se asupra îndeplinirii obiectivelor asumate de către societate; înţelege aspectele critice şi dificultăţile care se pot ivi în implementare şi dispune/aprobă măsuri de preventive şi/sau corecţie;</w:t>
            </w:r>
          </w:p>
          <w:p w14:paraId="63EE2FA7" w14:textId="77777777" w:rsidR="0081008A" w:rsidRPr="002F27B6" w:rsidRDefault="0081008A" w:rsidP="0081008A">
            <w:pPr>
              <w:rPr>
                <w:rFonts w:ascii="Calibri" w:hAnsi="Calibri" w:cs="Calibri"/>
              </w:rPr>
            </w:pPr>
            <w:r w:rsidRPr="002F27B6">
              <w:rPr>
                <w:rFonts w:ascii="Calibri" w:hAnsi="Calibri" w:cs="Calibri"/>
              </w:rPr>
              <w:t>4. Ajută membrii consiliului să înţeleagă specificul acestei finanţări; traduce concepte complexe într-un limbaj accesibil;</w:t>
            </w:r>
          </w:p>
          <w:p w14:paraId="43A6F41B" w14:textId="77777777" w:rsidR="0081008A" w:rsidRPr="002F27B6" w:rsidRDefault="0081008A" w:rsidP="0081008A">
            <w:pPr>
              <w:rPr>
                <w:rFonts w:ascii="Calibri" w:hAnsi="Calibri" w:cs="Calibri"/>
              </w:rPr>
            </w:pPr>
            <w:r w:rsidRPr="002F27B6">
              <w:rPr>
                <w:rFonts w:ascii="Calibri" w:hAnsi="Calibri" w:cs="Calibri"/>
              </w:rPr>
              <w:t>5. Stabileşte linii directoare pentru Directorat în legătură cu activitatea de gestionare a fondurilor europene.</w:t>
            </w:r>
          </w:p>
        </w:tc>
      </w:tr>
    </w:tbl>
    <w:p w14:paraId="5FE20711"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8"/>
        <w:gridCol w:w="1964"/>
        <w:gridCol w:w="6684"/>
      </w:tblGrid>
      <w:tr w:rsidR="0081008A" w:rsidRPr="002F27B6" w14:paraId="6376C161" w14:textId="77777777" w:rsidTr="00817154">
        <w:tc>
          <w:tcPr>
            <w:tcW w:w="846" w:type="dxa"/>
          </w:tcPr>
          <w:p w14:paraId="7D360ED5"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1DE404A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4F935D7F" w14:textId="77777777" w:rsidR="0081008A" w:rsidRPr="002F27B6" w:rsidRDefault="0081008A" w:rsidP="0081008A">
            <w:pPr>
              <w:rPr>
                <w:rFonts w:ascii="Calibri" w:hAnsi="Calibri" w:cs="Calibri"/>
              </w:rPr>
            </w:pPr>
            <w:r w:rsidRPr="002F27B6">
              <w:rPr>
                <w:rFonts w:ascii="Calibri" w:hAnsi="Calibri" w:cs="Calibri"/>
              </w:rPr>
              <w:t>Candidatul nu deţine experienţă în acest criteriu.</w:t>
            </w:r>
          </w:p>
        </w:tc>
      </w:tr>
      <w:tr w:rsidR="0081008A" w:rsidRPr="002F27B6" w14:paraId="1D1C0622" w14:textId="77777777" w:rsidTr="00817154">
        <w:tc>
          <w:tcPr>
            <w:tcW w:w="846" w:type="dxa"/>
          </w:tcPr>
          <w:p w14:paraId="5DE583D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48FF0A7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7B418F1B"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are experienţă în atragerea şi gestionarea fondurilor europene. Domeniul poate fi diferit de cel al utilităţilor publice</w:t>
            </w:r>
          </w:p>
        </w:tc>
      </w:tr>
      <w:tr w:rsidR="0081008A" w:rsidRPr="002F27B6" w14:paraId="4DF2419B" w14:textId="77777777" w:rsidTr="00817154">
        <w:tc>
          <w:tcPr>
            <w:tcW w:w="846" w:type="dxa"/>
          </w:tcPr>
          <w:p w14:paraId="5723FBA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A79089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04B25B4"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are experienţă în atragerea şi gestionarea fondurilor europene, nefiind implicat direct în activitatea de atragere a fondurilor</w:t>
            </w:r>
          </w:p>
        </w:tc>
      </w:tr>
      <w:tr w:rsidR="0081008A" w:rsidRPr="002F27B6" w14:paraId="01744DF5" w14:textId="77777777" w:rsidTr="00817154">
        <w:tc>
          <w:tcPr>
            <w:tcW w:w="846" w:type="dxa"/>
          </w:tcPr>
          <w:p w14:paraId="61CBC1A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60D0340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2E68B1A8"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este familiarizat cu activitatea de atragere şi gestionare a fondurilor europene; înţelege specificul şi importanţa diferitelor etape din proces</w:t>
            </w:r>
          </w:p>
        </w:tc>
      </w:tr>
      <w:tr w:rsidR="0081008A" w:rsidRPr="002F27B6" w14:paraId="6780D6D1" w14:textId="77777777" w:rsidTr="00817154">
        <w:tc>
          <w:tcPr>
            <w:tcW w:w="846" w:type="dxa"/>
          </w:tcPr>
          <w:p w14:paraId="65DF4DE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42BC5C9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4F396267" w14:textId="77777777" w:rsidR="0081008A" w:rsidRPr="002F27B6" w:rsidRDefault="0081008A" w:rsidP="0081008A">
            <w:pPr>
              <w:rPr>
                <w:rFonts w:ascii="Calibri" w:hAnsi="Calibri" w:cs="Calibri"/>
                <w:lang w:val="en-US"/>
              </w:rPr>
            </w:pPr>
            <w:r w:rsidRPr="002F27B6">
              <w:rPr>
                <w:rFonts w:ascii="Calibri" w:hAnsi="Calibri" w:cs="Calibri"/>
              </w:rPr>
              <w:t>Candidatul are experienţă în atragerea şi gestionarea fondurilor europene, fiind implicat direct în activitatea de atragere a fondurilor</w:t>
            </w:r>
          </w:p>
        </w:tc>
      </w:tr>
    </w:tbl>
    <w:bookmarkEnd w:id="7"/>
    <w:p w14:paraId="18640BD9" w14:textId="135FF37A"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3. Competenţe de guvernanţă corporativă:</w:t>
      </w:r>
    </w:p>
    <w:p w14:paraId="51273A3B" w14:textId="77777777" w:rsidR="0081008A" w:rsidRPr="002F27B6" w:rsidRDefault="0081008A" w:rsidP="0081008A">
      <w:pPr>
        <w:widowControl w:val="0"/>
        <w:numPr>
          <w:ilvl w:val="1"/>
          <w:numId w:val="13"/>
        </w:numPr>
        <w:autoSpaceDE w:val="0"/>
        <w:autoSpaceDN w:val="0"/>
        <w:spacing w:before="276" w:after="0" w:line="240" w:lineRule="auto"/>
        <w:ind w:left="0"/>
        <w:rPr>
          <w:rFonts w:ascii="Calibri" w:hAnsi="Calibri" w:cs="Calibri"/>
        </w:rPr>
      </w:pPr>
      <w:r w:rsidRPr="002F27B6">
        <w:rPr>
          <w:rFonts w:ascii="Calibri" w:hAnsi="Calibri" w:cs="Calibri"/>
          <w:b/>
        </w:rPr>
        <w:t>Guvernanţa întreprinderilor publice şi rolul consiliului</w:t>
      </w:r>
      <w:r w:rsidRPr="002F27B6">
        <w:rPr>
          <w:rFonts w:ascii="Calibri" w:hAnsi="Calibri" w:cs="Calibri"/>
        </w:rPr>
        <w:t>: necesară pentru trasarea liniilor directorii în vederea implementării optime a politicilor guvernamentale și a legislației specifice, cu un focus pe rolul și funcțiile consiliului de administrație; Are caracter de obligativitate pentru fiecare membru al consiliului.</w:t>
      </w:r>
    </w:p>
    <w:tbl>
      <w:tblPr>
        <w:tblStyle w:val="Tabelgril"/>
        <w:tblpPr w:leftFromText="180" w:rightFromText="180" w:vertAnchor="text" w:horzAnchor="margin" w:tblpY="452"/>
        <w:tblW w:w="9401" w:type="dxa"/>
        <w:tblLook w:val="04A0" w:firstRow="1" w:lastRow="0" w:firstColumn="1" w:lastColumn="0" w:noHBand="0" w:noVBand="1"/>
      </w:tblPr>
      <w:tblGrid>
        <w:gridCol w:w="9401"/>
      </w:tblGrid>
      <w:tr w:rsidR="00536C2D" w:rsidRPr="002F27B6" w14:paraId="4C238B9A" w14:textId="77777777" w:rsidTr="00536C2D">
        <w:tc>
          <w:tcPr>
            <w:tcW w:w="9401" w:type="dxa"/>
          </w:tcPr>
          <w:p w14:paraId="50B1B2C2" w14:textId="77777777" w:rsidR="00536C2D" w:rsidRPr="002F27B6" w:rsidRDefault="00536C2D" w:rsidP="00536C2D">
            <w:pPr>
              <w:widowControl w:val="0"/>
              <w:autoSpaceDE w:val="0"/>
              <w:autoSpaceDN w:val="0"/>
              <w:spacing w:before="276"/>
              <w:rPr>
                <w:rFonts w:ascii="Calibri" w:hAnsi="Calibri" w:cs="Calibri"/>
                <w:b/>
                <w:bCs/>
              </w:rPr>
            </w:pPr>
            <w:r w:rsidRPr="002F27B6">
              <w:rPr>
                <w:rFonts w:ascii="Calibri" w:hAnsi="Calibri" w:cs="Calibri"/>
                <w:b/>
                <w:bCs/>
              </w:rPr>
              <w:t>Criteriu 3.1 – Guvernanţa întreprinderilor publice şi rolul consiliului</w:t>
            </w:r>
          </w:p>
        </w:tc>
      </w:tr>
      <w:tr w:rsidR="00536C2D" w:rsidRPr="002F27B6" w14:paraId="05D9391C" w14:textId="77777777" w:rsidTr="00536C2D">
        <w:tc>
          <w:tcPr>
            <w:tcW w:w="9401" w:type="dxa"/>
          </w:tcPr>
          <w:p w14:paraId="0AAF6598" w14:textId="77777777" w:rsidR="00536C2D" w:rsidRPr="002F27B6" w:rsidRDefault="00536C2D" w:rsidP="00536C2D">
            <w:pPr>
              <w:widowControl w:val="0"/>
              <w:autoSpaceDE w:val="0"/>
              <w:autoSpaceDN w:val="0"/>
              <w:spacing w:before="276"/>
              <w:rPr>
                <w:rFonts w:ascii="Calibri" w:hAnsi="Calibri" w:cs="Calibri"/>
              </w:rPr>
            </w:pPr>
            <w:r w:rsidRPr="002F27B6">
              <w:rPr>
                <w:rFonts w:ascii="Calibri" w:hAnsi="Calibri" w:cs="Calibri"/>
                <w:b/>
                <w:bCs/>
              </w:rPr>
              <w:lastRenderedPageBreak/>
              <w:t>Descriere:</w:t>
            </w:r>
            <w:r w:rsidRPr="002F27B6">
              <w:rPr>
                <w:rFonts w:ascii="Calibri" w:hAnsi="Calibri" w:cs="Calibri"/>
              </w:rPr>
              <w:t xml:space="preserve"> Cunoașterea bunelor practici și principii de guvernanță corporativă, este familiarizat/ă cu legislația și politicile guvernamentale referitoare la guvernanță întreprinderilor deținute de stat</w:t>
            </w:r>
          </w:p>
        </w:tc>
      </w:tr>
      <w:tr w:rsidR="00536C2D" w:rsidRPr="002F27B6" w14:paraId="1E569699" w14:textId="77777777" w:rsidTr="00536C2D">
        <w:tc>
          <w:tcPr>
            <w:tcW w:w="9401" w:type="dxa"/>
          </w:tcPr>
          <w:p w14:paraId="7970A62F" w14:textId="77777777" w:rsidR="00536C2D" w:rsidRPr="002F27B6" w:rsidRDefault="00536C2D" w:rsidP="00536C2D">
            <w:pPr>
              <w:rPr>
                <w:rFonts w:ascii="Calibri" w:hAnsi="Calibri" w:cs="Calibri"/>
                <w:b/>
                <w:bCs/>
              </w:rPr>
            </w:pPr>
            <w:r w:rsidRPr="002F27B6">
              <w:rPr>
                <w:rFonts w:ascii="Calibri" w:hAnsi="Calibri" w:cs="Calibri"/>
                <w:b/>
                <w:bCs/>
              </w:rPr>
              <w:t xml:space="preserve">Indicatori: </w:t>
            </w:r>
          </w:p>
          <w:p w14:paraId="71A4500F" w14:textId="77777777" w:rsidR="00536C2D" w:rsidRPr="002F27B6" w:rsidRDefault="00536C2D" w:rsidP="00536C2D">
            <w:pPr>
              <w:rPr>
                <w:rFonts w:ascii="Calibri" w:hAnsi="Calibri" w:cs="Calibri"/>
              </w:rPr>
            </w:pPr>
            <w:r w:rsidRPr="002F27B6">
              <w:rPr>
                <w:rFonts w:ascii="Calibri" w:hAnsi="Calibri" w:cs="Calibri"/>
              </w:rPr>
              <w:t>1. Este familiarizat cu principiile, conceptele și practicile de bună guvernanță corporativă. Înţelege şi explică membrilor consiliului şi/sau directorilor, după caz, cadrul guvernanţei corporative în care acţionează societatea;</w:t>
            </w:r>
          </w:p>
          <w:p w14:paraId="47A03A5F" w14:textId="77777777" w:rsidR="00536C2D" w:rsidRPr="002F27B6" w:rsidRDefault="00536C2D" w:rsidP="00536C2D">
            <w:pPr>
              <w:rPr>
                <w:rFonts w:ascii="Calibri" w:hAnsi="Calibri" w:cs="Calibri"/>
              </w:rPr>
            </w:pPr>
            <w:r w:rsidRPr="002F27B6">
              <w:rPr>
                <w:rFonts w:ascii="Calibri" w:hAnsi="Calibri" w:cs="Calibri"/>
              </w:rPr>
              <w:t>2. Înțelege cadrul guvernanței corporative în care operează compania, respectiv legislația, reglementările, codurile și politicile relevante</w:t>
            </w:r>
          </w:p>
          <w:p w14:paraId="68EC3024" w14:textId="77777777" w:rsidR="00536C2D" w:rsidRPr="002F27B6" w:rsidRDefault="00536C2D" w:rsidP="00536C2D">
            <w:pPr>
              <w:rPr>
                <w:rFonts w:ascii="Calibri" w:hAnsi="Calibri" w:cs="Calibri"/>
              </w:rPr>
            </w:pPr>
            <w:r w:rsidRPr="002F27B6">
              <w:rPr>
                <w:rFonts w:ascii="Calibri" w:hAnsi="Calibri" w:cs="Calibri"/>
              </w:rPr>
              <w:t>3. Accentuează nevoia transperenţei şi eficacităţii societăţii;</w:t>
            </w:r>
          </w:p>
          <w:p w14:paraId="47FFC8EB" w14:textId="77777777" w:rsidR="00536C2D" w:rsidRPr="002F27B6" w:rsidRDefault="00536C2D" w:rsidP="00536C2D">
            <w:pPr>
              <w:rPr>
                <w:rFonts w:ascii="Calibri" w:hAnsi="Calibri" w:cs="Calibri"/>
              </w:rPr>
            </w:pPr>
            <w:r w:rsidRPr="002F27B6">
              <w:rPr>
                <w:rFonts w:ascii="Calibri" w:hAnsi="Calibri" w:cs="Calibri"/>
              </w:rPr>
              <w:t>4. Accentuează modul în care diferitele organisme de conducere şi administrare ale societăţii relaţionează (de ex, autoritatea publică tutelară);</w:t>
            </w:r>
          </w:p>
          <w:p w14:paraId="3ACBB22B" w14:textId="77777777" w:rsidR="00536C2D" w:rsidRPr="002F27B6" w:rsidRDefault="00536C2D" w:rsidP="00536C2D">
            <w:pPr>
              <w:rPr>
                <w:rFonts w:ascii="Calibri" w:hAnsi="Calibri" w:cs="Calibri"/>
              </w:rPr>
            </w:pPr>
            <w:r w:rsidRPr="002F27B6">
              <w:rPr>
                <w:rFonts w:ascii="Calibri" w:hAnsi="Calibri" w:cs="Calibri"/>
              </w:rPr>
              <w:t>5. Accentuează şi explică membrilor consiliului necesitatea unei structuri şi funcţii ale consiliului, în acord cu principiile de guvernanţă corporativă;</w:t>
            </w:r>
          </w:p>
          <w:p w14:paraId="337EEA72" w14:textId="77777777" w:rsidR="00536C2D" w:rsidRPr="002F27B6" w:rsidRDefault="00536C2D" w:rsidP="00536C2D">
            <w:pPr>
              <w:rPr>
                <w:rFonts w:ascii="Calibri" w:hAnsi="Calibri" w:cs="Calibri"/>
              </w:rPr>
            </w:pPr>
            <w:r w:rsidRPr="002F27B6">
              <w:rPr>
                <w:rFonts w:ascii="Calibri" w:hAnsi="Calibri" w:cs="Calibri"/>
              </w:rPr>
              <w:t>6. Distinge între funcţiunea strategică şi cea operaţională, arată cum consiliul se situează strategic faţă de directorat;</w:t>
            </w:r>
          </w:p>
          <w:p w14:paraId="26F4F48D" w14:textId="77777777" w:rsidR="00536C2D" w:rsidRPr="002F27B6" w:rsidRDefault="00536C2D" w:rsidP="00536C2D">
            <w:pPr>
              <w:rPr>
                <w:rFonts w:ascii="Calibri" w:hAnsi="Calibri" w:cs="Calibri"/>
              </w:rPr>
            </w:pPr>
            <w:r w:rsidRPr="002F27B6">
              <w:rPr>
                <w:rFonts w:ascii="Calibri" w:hAnsi="Calibri" w:cs="Calibri"/>
              </w:rPr>
              <w:t>7. Arată preocupare pentru ca şi ceilalţi membrii ai consiliului să fie cât mai familiarizaţi cu principiile, conceptele şi practicile de guvernanţă corporativă..</w:t>
            </w:r>
          </w:p>
        </w:tc>
      </w:tr>
    </w:tbl>
    <w:p w14:paraId="2665FF5C"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37"/>
        <w:gridCol w:w="1948"/>
        <w:gridCol w:w="6711"/>
      </w:tblGrid>
      <w:tr w:rsidR="0081008A" w:rsidRPr="002F27B6" w14:paraId="12EE6369" w14:textId="77777777" w:rsidTr="00817154">
        <w:tc>
          <w:tcPr>
            <w:tcW w:w="846" w:type="dxa"/>
          </w:tcPr>
          <w:p w14:paraId="320222F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170466E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1EED5BFB" w14:textId="77777777" w:rsidR="0081008A" w:rsidRPr="002F27B6" w:rsidRDefault="0081008A" w:rsidP="0081008A">
            <w:pPr>
              <w:rPr>
                <w:rFonts w:ascii="Calibri" w:hAnsi="Calibri" w:cs="Calibri"/>
              </w:rPr>
            </w:pPr>
            <w:r w:rsidRPr="002F27B6">
              <w:rPr>
                <w:rFonts w:ascii="Calibri" w:hAnsi="Calibri" w:cs="Calibri"/>
              </w:rPr>
              <w:t>Candidatul nu are cunoştinţe de guvernanţă corporativă şi rol al consiliului de administraţie, cel mult arată o cunoaştere intuitivă a lor.</w:t>
            </w:r>
          </w:p>
        </w:tc>
      </w:tr>
      <w:tr w:rsidR="0081008A" w:rsidRPr="002F27B6" w14:paraId="6A77771E" w14:textId="77777777" w:rsidTr="00817154">
        <w:tc>
          <w:tcPr>
            <w:tcW w:w="846" w:type="dxa"/>
          </w:tcPr>
          <w:p w14:paraId="5E68619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65751C1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58C3CC0A" w14:textId="77777777" w:rsidR="0081008A" w:rsidRPr="002F27B6" w:rsidRDefault="0081008A" w:rsidP="0081008A">
            <w:pPr>
              <w:rPr>
                <w:rFonts w:ascii="Calibri" w:hAnsi="Calibri" w:cs="Calibri"/>
              </w:rPr>
            </w:pPr>
            <w:r w:rsidRPr="002F27B6">
              <w:rPr>
                <w:rFonts w:ascii="Calibri" w:hAnsi="Calibri" w:cs="Calibri"/>
              </w:rPr>
              <w:t>Candidatul deţine cunoştinţe de guvernanţă corporativă şi rol al consiliului de administraţie la un nivel general, fără a putea explica în mod acurat modul în care acestea conduc la sănătatea şi bunul mers al afacerii. Poate nominaliza sau exemplifica un număr redus de principii, politici de guvernanţă corporativă.</w:t>
            </w:r>
          </w:p>
        </w:tc>
      </w:tr>
      <w:tr w:rsidR="0081008A" w:rsidRPr="002F27B6" w14:paraId="71916799" w14:textId="77777777" w:rsidTr="00817154">
        <w:tc>
          <w:tcPr>
            <w:tcW w:w="846" w:type="dxa"/>
          </w:tcPr>
          <w:p w14:paraId="0421B1C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BAE377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0592F36E"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este familiarizat cu principiile, conceptele şi practicile de guvernanţă corporativă şi poate surprinde acurat modul în care acestea au impact asupra bunului mers şi sănătăţii organizaţionale. Înţelege care este rolul şi funcţiile consiliului, însă perspectiva sa este trunchiată, doar din acest unghi şi/sau nu diferenţiază complet între strategie şi planul operaţional.</w:t>
            </w:r>
          </w:p>
        </w:tc>
      </w:tr>
      <w:tr w:rsidR="0081008A" w:rsidRPr="002F27B6" w14:paraId="44595CF2" w14:textId="77777777" w:rsidTr="00817154">
        <w:tc>
          <w:tcPr>
            <w:tcW w:w="846" w:type="dxa"/>
          </w:tcPr>
          <w:p w14:paraId="724051F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2895547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03D603B8"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înţelege cadrul guvernanţei corporative în care operează societatea, surprinde corect aspectele cheie şi modul în care acestea influenţează bunul mers şi sănătatea organizaţională. Înţelege rolul consiliului de a fundamenta strategia societăţii, delimitându-se de sfera operaţionalului. Se preocupă pentru ca şi ceilalţi membri ai consiliului/directorii să îşi însuşească practicile de guvernanţă corporativă, adopta o atitudine proactivă în acest sens.</w:t>
            </w:r>
          </w:p>
        </w:tc>
      </w:tr>
      <w:tr w:rsidR="0081008A" w:rsidRPr="002F27B6" w14:paraId="43F147CC" w14:textId="77777777" w:rsidTr="00817154">
        <w:tc>
          <w:tcPr>
            <w:tcW w:w="846" w:type="dxa"/>
          </w:tcPr>
          <w:p w14:paraId="334F851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5</w:t>
            </w:r>
          </w:p>
        </w:tc>
        <w:tc>
          <w:tcPr>
            <w:tcW w:w="2126" w:type="dxa"/>
          </w:tcPr>
          <w:p w14:paraId="0CB24AC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2EEC8D30" w14:textId="77777777" w:rsidR="0081008A" w:rsidRPr="002F27B6" w:rsidRDefault="0081008A" w:rsidP="0081008A">
            <w:pPr>
              <w:spacing w:after="160" w:line="259" w:lineRule="auto"/>
              <w:rPr>
                <w:rFonts w:ascii="Calibri" w:hAnsi="Calibri" w:cs="Calibri"/>
              </w:rPr>
            </w:pPr>
            <w:r w:rsidRPr="002F27B6">
              <w:rPr>
                <w:rFonts w:ascii="Calibri" w:hAnsi="Calibri" w:cs="Calibri"/>
              </w:rPr>
              <w:t>Candidatul deține o înţelegere aprofundată a structurii de responsabilitate, de relaţionare între organismele de conducere, plus o pledare pentru o diversificare a competenţelor în cadrul consiliului. Arată claritate faţă de rolul şi funcţiile consiliului şi atitudine proactivă pentru practicile de guvernanţă corporativă.</w:t>
            </w:r>
          </w:p>
        </w:tc>
      </w:tr>
    </w:tbl>
    <w:p w14:paraId="1A5C4364" w14:textId="77777777" w:rsidR="0081008A" w:rsidRPr="002F27B6" w:rsidRDefault="0081008A" w:rsidP="0081008A">
      <w:pPr>
        <w:widowControl w:val="0"/>
        <w:autoSpaceDE w:val="0"/>
        <w:autoSpaceDN w:val="0"/>
        <w:spacing w:before="276" w:after="0" w:line="240" w:lineRule="auto"/>
        <w:rPr>
          <w:rFonts w:ascii="Calibri" w:hAnsi="Calibri" w:cs="Calibri"/>
        </w:rPr>
      </w:pPr>
    </w:p>
    <w:p w14:paraId="6092047B" w14:textId="77777777" w:rsidR="0081008A" w:rsidRPr="002F27B6" w:rsidRDefault="0081008A" w:rsidP="0081008A">
      <w:pPr>
        <w:widowControl w:val="0"/>
        <w:numPr>
          <w:ilvl w:val="1"/>
          <w:numId w:val="13"/>
        </w:numPr>
        <w:autoSpaceDE w:val="0"/>
        <w:autoSpaceDN w:val="0"/>
        <w:spacing w:before="276" w:after="0" w:line="240" w:lineRule="auto"/>
        <w:ind w:left="0"/>
        <w:rPr>
          <w:rFonts w:ascii="Calibri" w:hAnsi="Calibri" w:cs="Calibri"/>
        </w:rPr>
      </w:pPr>
      <w:r w:rsidRPr="002F27B6">
        <w:rPr>
          <w:rFonts w:ascii="Calibri" w:hAnsi="Calibri" w:cs="Calibri"/>
          <w:b/>
        </w:rPr>
        <w:t>Luarea deciziei</w:t>
      </w:r>
      <w:r w:rsidRPr="002F27B6">
        <w:rPr>
          <w:rFonts w:ascii="Calibri" w:hAnsi="Calibri" w:cs="Calibri"/>
        </w:rPr>
        <w:t xml:space="preserve">: necesară pentru a decide în privinţa politicilor majore care trebuie implementate şi/sau atinse în cadrul organizaţiei, în privinţa liniilor pentru dezvoltare şi a altor aspecte sensibile şi/sau care au impact major, pozitiv sau negativ, asupra bunei funcţionări a </w:t>
      </w:r>
      <w:r w:rsidRPr="002F27B6">
        <w:rPr>
          <w:rFonts w:ascii="Calibri" w:hAnsi="Calibri" w:cs="Calibri"/>
          <w:b/>
        </w:rPr>
        <w:t>societății AQUABIS S.A.</w:t>
      </w:r>
      <w:r w:rsidRPr="002F27B6">
        <w:rPr>
          <w:rFonts w:ascii="Calibri" w:hAnsi="Calibri" w:cs="Calibri"/>
        </w:rPr>
        <w:t>; Are caracter de obligativitate pentru fiecare membru al consiliului.</w:t>
      </w:r>
    </w:p>
    <w:p w14:paraId="5CC2C284" w14:textId="77777777" w:rsidR="0081008A" w:rsidRPr="002F27B6" w:rsidRDefault="0081008A" w:rsidP="0081008A">
      <w:pPr>
        <w:pStyle w:val="Listparagraf"/>
        <w:widowControl w:val="0"/>
        <w:autoSpaceDE w:val="0"/>
        <w:autoSpaceDN w:val="0"/>
        <w:spacing w:before="276" w:after="0" w:line="240" w:lineRule="auto"/>
        <w:ind w:left="0"/>
        <w:rPr>
          <w:rFonts w:ascii="Calibri" w:hAnsi="Calibri" w:cs="Calibri"/>
        </w:rPr>
      </w:pPr>
    </w:p>
    <w:tbl>
      <w:tblPr>
        <w:tblStyle w:val="Tabelgril"/>
        <w:tblW w:w="0" w:type="auto"/>
        <w:tblInd w:w="-5" w:type="dxa"/>
        <w:tblLook w:val="04A0" w:firstRow="1" w:lastRow="0" w:firstColumn="1" w:lastColumn="0" w:noHBand="0" w:noVBand="1"/>
      </w:tblPr>
      <w:tblGrid>
        <w:gridCol w:w="9401"/>
      </w:tblGrid>
      <w:tr w:rsidR="0081008A" w:rsidRPr="002F27B6" w14:paraId="2BE49757" w14:textId="77777777" w:rsidTr="003259FA">
        <w:tc>
          <w:tcPr>
            <w:tcW w:w="9401" w:type="dxa"/>
          </w:tcPr>
          <w:p w14:paraId="36AD2802"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3.2. – Luarea deciziei</w:t>
            </w:r>
          </w:p>
        </w:tc>
      </w:tr>
      <w:tr w:rsidR="0081008A" w:rsidRPr="002F27B6" w14:paraId="2B2D6F9E" w14:textId="77777777" w:rsidTr="003259FA">
        <w:tc>
          <w:tcPr>
            <w:tcW w:w="9401" w:type="dxa"/>
          </w:tcPr>
          <w:p w14:paraId="7B8EAA6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Dovedeşte gândire critică şi independenţă, oferă un raţionament clar şi bazat pe date concrete; îşi asumă responsabilitatea deciziilor luate şi este apt a lua decizii în condiţii de stres/tensiune.</w:t>
            </w:r>
          </w:p>
        </w:tc>
      </w:tr>
      <w:tr w:rsidR="0081008A" w:rsidRPr="002F27B6" w14:paraId="53C0FEF4" w14:textId="77777777" w:rsidTr="003259FA">
        <w:tc>
          <w:tcPr>
            <w:tcW w:w="9401" w:type="dxa"/>
          </w:tcPr>
          <w:p w14:paraId="091FCDA7"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24213D90" w14:textId="77777777" w:rsidR="0081008A" w:rsidRPr="002F27B6" w:rsidRDefault="0081008A" w:rsidP="0081008A">
            <w:pPr>
              <w:rPr>
                <w:rFonts w:ascii="Calibri" w:hAnsi="Calibri" w:cs="Calibri"/>
              </w:rPr>
            </w:pPr>
            <w:r w:rsidRPr="002F27B6">
              <w:rPr>
                <w:rFonts w:ascii="Calibri" w:hAnsi="Calibri" w:cs="Calibri"/>
              </w:rPr>
              <w:t>1. Conştientizează impactul deciziilor luate individual şi la nivel de Consiliu asupra bunului mers al societăţii;</w:t>
            </w:r>
          </w:p>
          <w:p w14:paraId="2A437223" w14:textId="77777777" w:rsidR="0081008A" w:rsidRPr="002F27B6" w:rsidRDefault="0081008A" w:rsidP="0081008A">
            <w:pPr>
              <w:rPr>
                <w:rFonts w:ascii="Calibri" w:hAnsi="Calibri" w:cs="Calibri"/>
              </w:rPr>
            </w:pPr>
            <w:r w:rsidRPr="002F27B6">
              <w:rPr>
                <w:rFonts w:ascii="Calibri" w:hAnsi="Calibri" w:cs="Calibri"/>
              </w:rPr>
              <w:t>2. Îşi bazează deciziile pe date şi fapte concrete; oferă o argumentaţie clară;</w:t>
            </w:r>
          </w:p>
          <w:p w14:paraId="787E84B9" w14:textId="77777777" w:rsidR="0081008A" w:rsidRPr="002F27B6" w:rsidRDefault="0081008A" w:rsidP="0081008A">
            <w:pPr>
              <w:rPr>
                <w:rFonts w:ascii="Calibri" w:hAnsi="Calibri" w:cs="Calibri"/>
              </w:rPr>
            </w:pPr>
            <w:r w:rsidRPr="002F27B6">
              <w:rPr>
                <w:rFonts w:ascii="Calibri" w:hAnsi="Calibri" w:cs="Calibri"/>
              </w:rPr>
              <w:t>3. Caută clarificări atunci când datele situaţiei cu care se confruntă nu sunt explicite şi clare; cere puncte de vedere ale unor specialişti, dacă este necesar;</w:t>
            </w:r>
          </w:p>
          <w:p w14:paraId="28B6AF82" w14:textId="77777777" w:rsidR="0081008A" w:rsidRPr="002F27B6" w:rsidRDefault="0081008A" w:rsidP="0081008A">
            <w:pPr>
              <w:rPr>
                <w:rFonts w:ascii="Calibri" w:hAnsi="Calibri" w:cs="Calibri"/>
              </w:rPr>
            </w:pPr>
            <w:r w:rsidRPr="002F27B6">
              <w:rPr>
                <w:rFonts w:ascii="Calibri" w:hAnsi="Calibri" w:cs="Calibri"/>
              </w:rPr>
              <w:t>4. Poate efectua analiza şi în situaţia în care nu toate informaţiile sunt complete; facilitează luarea deciziei în cadrul Consiliului, îşi expune opiniile şi perspectivele şi suscită păreri din partea celorlalţi membri;</w:t>
            </w:r>
          </w:p>
          <w:p w14:paraId="0377E346" w14:textId="77777777" w:rsidR="0081008A" w:rsidRPr="002F27B6" w:rsidRDefault="0081008A" w:rsidP="0081008A">
            <w:pPr>
              <w:rPr>
                <w:rFonts w:ascii="Calibri" w:hAnsi="Calibri" w:cs="Calibri"/>
              </w:rPr>
            </w:pPr>
            <w:r w:rsidRPr="002F27B6">
              <w:rPr>
                <w:rFonts w:ascii="Calibri" w:hAnsi="Calibri" w:cs="Calibri"/>
              </w:rPr>
              <w:t>5. Arată uşurinţă în asimilarea unor informaţii complexe, le poate traduce în unităţi informaţionale simplicate şi accesibile tuturor;</w:t>
            </w:r>
          </w:p>
          <w:p w14:paraId="2956AE20" w14:textId="77777777" w:rsidR="0081008A" w:rsidRPr="002F27B6" w:rsidRDefault="0081008A" w:rsidP="0081008A">
            <w:pPr>
              <w:rPr>
                <w:rFonts w:ascii="Calibri" w:hAnsi="Calibri" w:cs="Calibri"/>
              </w:rPr>
            </w:pPr>
            <w:r w:rsidRPr="002F27B6">
              <w:rPr>
                <w:rFonts w:ascii="Calibri" w:hAnsi="Calibri" w:cs="Calibri"/>
              </w:rPr>
              <w:t>6. Demonstrează gândire critică şi independenţă, oferă propria perspectiva într-o manieră obiectivă; ia decizii chiar şi în situaţii de tensiune/stres;</w:t>
            </w:r>
          </w:p>
          <w:p w14:paraId="7D62D637" w14:textId="77777777" w:rsidR="0081008A" w:rsidRPr="002F27B6" w:rsidRDefault="0081008A" w:rsidP="0081008A">
            <w:pPr>
              <w:rPr>
                <w:rFonts w:ascii="Calibri" w:hAnsi="Calibri" w:cs="Calibri"/>
              </w:rPr>
            </w:pPr>
            <w:r w:rsidRPr="002F27B6">
              <w:rPr>
                <w:rFonts w:ascii="Calibri" w:hAnsi="Calibri" w:cs="Calibri"/>
              </w:rPr>
              <w:t>7. Conştientizează nevoia de asumare a responsabilităţii deciziilor luate în cadrul Consiliului şi acţionează în consecinţă.</w:t>
            </w:r>
          </w:p>
        </w:tc>
      </w:tr>
    </w:tbl>
    <w:p w14:paraId="2E01C3F6"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3"/>
        <w:gridCol w:w="1958"/>
        <w:gridCol w:w="6695"/>
      </w:tblGrid>
      <w:tr w:rsidR="0081008A" w:rsidRPr="002F27B6" w14:paraId="6DF19C0D" w14:textId="77777777" w:rsidTr="00817154">
        <w:tc>
          <w:tcPr>
            <w:tcW w:w="846" w:type="dxa"/>
          </w:tcPr>
          <w:p w14:paraId="14C78EB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46BB7805"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20F83AB9" w14:textId="77777777" w:rsidR="0081008A" w:rsidRPr="002F27B6" w:rsidRDefault="0081008A" w:rsidP="0081008A">
            <w:pPr>
              <w:rPr>
                <w:rFonts w:ascii="Calibri" w:hAnsi="Calibri" w:cs="Calibri"/>
              </w:rPr>
            </w:pPr>
            <w:r w:rsidRPr="002F27B6">
              <w:rPr>
                <w:rFonts w:ascii="Calibri" w:hAnsi="Calibri" w:cs="Calibri"/>
              </w:rPr>
              <w:t>Candidatul nu deţine experienţă în acest criteriu.</w:t>
            </w:r>
          </w:p>
        </w:tc>
      </w:tr>
      <w:tr w:rsidR="0081008A" w:rsidRPr="002F27B6" w14:paraId="24ABC100" w14:textId="77777777" w:rsidTr="00817154">
        <w:tc>
          <w:tcPr>
            <w:tcW w:w="846" w:type="dxa"/>
          </w:tcPr>
          <w:p w14:paraId="68FC9E8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3E5B5C9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51FAFC3E" w14:textId="77777777" w:rsidR="0081008A" w:rsidRPr="002F27B6" w:rsidRDefault="0081008A" w:rsidP="0081008A">
            <w:pPr>
              <w:spacing w:after="160" w:line="259" w:lineRule="auto"/>
              <w:rPr>
                <w:rFonts w:ascii="Calibri" w:hAnsi="Calibri" w:cs="Calibri"/>
              </w:rPr>
            </w:pPr>
            <w:r w:rsidRPr="002F27B6">
              <w:rPr>
                <w:rFonts w:ascii="Calibri" w:hAnsi="Calibri" w:cs="Calibri"/>
              </w:rPr>
              <w:t>Oferă exemple limitate ca relevanţă pentru luarea deciziei. Eşuează în a evidenţia concret impactul sau consecinţele pe care le comportă actul decizional.</w:t>
            </w:r>
          </w:p>
        </w:tc>
      </w:tr>
      <w:tr w:rsidR="0081008A" w:rsidRPr="002F27B6" w14:paraId="56125969" w14:textId="77777777" w:rsidTr="00817154">
        <w:tc>
          <w:tcPr>
            <w:tcW w:w="846" w:type="dxa"/>
          </w:tcPr>
          <w:p w14:paraId="6C17D4B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3</w:t>
            </w:r>
          </w:p>
        </w:tc>
        <w:tc>
          <w:tcPr>
            <w:tcW w:w="2126" w:type="dxa"/>
          </w:tcPr>
          <w:p w14:paraId="6949829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4424E281" w14:textId="77777777" w:rsidR="0081008A" w:rsidRPr="002F27B6" w:rsidRDefault="0081008A" w:rsidP="0081008A">
            <w:pPr>
              <w:spacing w:after="160" w:line="259" w:lineRule="auto"/>
              <w:rPr>
                <w:rFonts w:ascii="Calibri" w:hAnsi="Calibri" w:cs="Calibri"/>
              </w:rPr>
            </w:pPr>
            <w:r w:rsidRPr="002F27B6">
              <w:rPr>
                <w:rFonts w:ascii="Calibri" w:hAnsi="Calibri" w:cs="Calibri"/>
              </w:rPr>
              <w:t>Oferă expemple care au relevanţă pentru actul decizional însă în continuare poate avea un impact modest pentru afacere şi/sau pot fi formulate la nivel general. Arată o preocupare pentru consecinţele asociate, însă acţiunile sugerate pentru implementarea deciziei sunt în continuare limitate. Deciziile sunt luate în special la nivelul sau de expertiză.</w:t>
            </w:r>
          </w:p>
        </w:tc>
      </w:tr>
      <w:tr w:rsidR="0081008A" w:rsidRPr="002F27B6" w14:paraId="571DB0F0" w14:textId="77777777" w:rsidTr="00817154">
        <w:tc>
          <w:tcPr>
            <w:tcW w:w="846" w:type="dxa"/>
          </w:tcPr>
          <w:p w14:paraId="18FCF63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3B7EC3D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092B2456"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rPr>
              <w:t xml:space="preserve">Exemplul oferit are un puternic impact la nivelul afacerii, consecinţele implicate fiind evidenţiate şi tratate corespunzător. </w:t>
            </w:r>
            <w:r w:rsidRPr="002F27B6">
              <w:rPr>
                <w:rFonts w:ascii="Calibri" w:hAnsi="Calibri" w:cs="Calibri"/>
                <w:lang w:val="pt-BR"/>
              </w:rPr>
              <w:t xml:space="preserve">Apt să argumenteze nevoia de luare a deciziei oferite exemplu. </w:t>
            </w:r>
            <w:r w:rsidRPr="002F27B6">
              <w:rPr>
                <w:rFonts w:ascii="Calibri" w:hAnsi="Calibri" w:cs="Calibri"/>
                <w:lang w:val="en-US"/>
              </w:rPr>
              <w:t>Acţiunile sugerate pentru susţinerea şi implementarea deciziei sunt concrete şi specifice.</w:t>
            </w:r>
          </w:p>
        </w:tc>
      </w:tr>
      <w:tr w:rsidR="0081008A" w:rsidRPr="002F27B6" w14:paraId="0769D296" w14:textId="77777777" w:rsidTr="00817154">
        <w:tc>
          <w:tcPr>
            <w:tcW w:w="846" w:type="dxa"/>
          </w:tcPr>
          <w:p w14:paraId="2919BBC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5B45C44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1E875207" w14:textId="77777777" w:rsidR="0081008A" w:rsidRPr="002F27B6" w:rsidRDefault="0081008A" w:rsidP="0081008A">
            <w:pPr>
              <w:rPr>
                <w:rFonts w:ascii="Calibri" w:hAnsi="Calibri" w:cs="Calibri"/>
              </w:rPr>
            </w:pPr>
            <w:r w:rsidRPr="002F27B6">
              <w:rPr>
                <w:rFonts w:ascii="Calibri" w:hAnsi="Calibri" w:cs="Calibri"/>
              </w:rPr>
              <w:t>Arată independenţă și expertiză în luarea deciziei şi proactivitate, chiar</w:t>
            </w:r>
          </w:p>
          <w:p w14:paraId="48628A8B" w14:textId="77777777" w:rsidR="0081008A" w:rsidRPr="002F27B6" w:rsidRDefault="0081008A" w:rsidP="0081008A">
            <w:pPr>
              <w:rPr>
                <w:rFonts w:ascii="Calibri" w:hAnsi="Calibri" w:cs="Calibri"/>
              </w:rPr>
            </w:pPr>
            <w:r w:rsidRPr="002F27B6">
              <w:rPr>
                <w:rFonts w:ascii="Calibri" w:hAnsi="Calibri" w:cs="Calibri"/>
              </w:rPr>
              <w:t>şi în situaţia când alţi decidenţi nu sunt pe aceeaşi linie cu el/ea.</w:t>
            </w:r>
          </w:p>
        </w:tc>
      </w:tr>
    </w:tbl>
    <w:p w14:paraId="01C0810A" w14:textId="77777777" w:rsidR="0081008A" w:rsidRPr="002F27B6" w:rsidRDefault="0081008A" w:rsidP="0081008A">
      <w:pPr>
        <w:widowControl w:val="0"/>
        <w:autoSpaceDE w:val="0"/>
        <w:autoSpaceDN w:val="0"/>
        <w:spacing w:before="276" w:after="0" w:line="240" w:lineRule="auto"/>
        <w:rPr>
          <w:rFonts w:ascii="Calibri" w:hAnsi="Calibri" w:cs="Calibri"/>
        </w:rPr>
      </w:pPr>
    </w:p>
    <w:p w14:paraId="5123071E" w14:textId="77777777" w:rsidR="0081008A" w:rsidRPr="002F27B6" w:rsidRDefault="0081008A" w:rsidP="0081008A">
      <w:pPr>
        <w:pStyle w:val="Listparagraf"/>
        <w:widowControl w:val="0"/>
        <w:numPr>
          <w:ilvl w:val="1"/>
          <w:numId w:val="25"/>
        </w:numPr>
        <w:autoSpaceDE w:val="0"/>
        <w:autoSpaceDN w:val="0"/>
        <w:spacing w:before="276" w:after="0" w:line="240" w:lineRule="auto"/>
        <w:ind w:left="0"/>
        <w:rPr>
          <w:rFonts w:ascii="Calibri" w:hAnsi="Calibri" w:cs="Calibri"/>
        </w:rPr>
      </w:pPr>
      <w:r w:rsidRPr="002F27B6">
        <w:rPr>
          <w:rFonts w:ascii="Calibri" w:hAnsi="Calibri" w:cs="Calibri"/>
          <w:b/>
        </w:rPr>
        <w:t>Monitorizarea performanței</w:t>
      </w:r>
      <w:r w:rsidRPr="002F27B6">
        <w:rPr>
          <w:rFonts w:ascii="Calibri" w:hAnsi="Calibri" w:cs="Calibri"/>
        </w:rPr>
        <w:t>: necesare pentru înţelegerea activităţii curente a societăţii, permite înţelegerea manierei în care obiectivele trasate sunt/vor fi îndeplinite, sesizarea disfuncţionalităţilor şi/sau a oportunităţilor, trasarea şi luarea unor măsuri de acţiune sau corective, după caz. Nu are caracter de obligativitate pentru întreg consiliul.</w:t>
      </w:r>
    </w:p>
    <w:p w14:paraId="47D4E35D"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8" w:name="_Hlk170772063"/>
    </w:p>
    <w:tbl>
      <w:tblPr>
        <w:tblStyle w:val="Tabelgril"/>
        <w:tblW w:w="0" w:type="auto"/>
        <w:tblInd w:w="-5" w:type="dxa"/>
        <w:tblLook w:val="04A0" w:firstRow="1" w:lastRow="0" w:firstColumn="1" w:lastColumn="0" w:noHBand="0" w:noVBand="1"/>
      </w:tblPr>
      <w:tblGrid>
        <w:gridCol w:w="9401"/>
      </w:tblGrid>
      <w:tr w:rsidR="0081008A" w:rsidRPr="002F27B6" w14:paraId="5F334C1C" w14:textId="77777777" w:rsidTr="003259FA">
        <w:tc>
          <w:tcPr>
            <w:tcW w:w="9401" w:type="dxa"/>
          </w:tcPr>
          <w:p w14:paraId="4D2352FB"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3.3. – Monitorizarea performanței</w:t>
            </w:r>
          </w:p>
        </w:tc>
      </w:tr>
      <w:tr w:rsidR="0081008A" w:rsidRPr="002F27B6" w14:paraId="4E434067" w14:textId="77777777" w:rsidTr="003259FA">
        <w:tc>
          <w:tcPr>
            <w:tcW w:w="9401" w:type="dxa"/>
          </w:tcPr>
          <w:p w14:paraId="4DFBC1B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Demonstrează capacitatea de a monitoriza performanţa societăţii şi de a crea un sistem de control care să acopere arii multiple.</w:t>
            </w:r>
          </w:p>
        </w:tc>
      </w:tr>
      <w:tr w:rsidR="0081008A" w:rsidRPr="002F27B6" w14:paraId="173D0C4F" w14:textId="77777777" w:rsidTr="003259FA">
        <w:tc>
          <w:tcPr>
            <w:tcW w:w="9401" w:type="dxa"/>
          </w:tcPr>
          <w:p w14:paraId="050A8EBB"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01125136" w14:textId="77777777" w:rsidR="0081008A" w:rsidRPr="002F27B6" w:rsidRDefault="0081008A" w:rsidP="0081008A">
            <w:pPr>
              <w:rPr>
                <w:rFonts w:ascii="Calibri" w:hAnsi="Calibri" w:cs="Calibri"/>
              </w:rPr>
            </w:pPr>
            <w:r w:rsidRPr="002F27B6">
              <w:rPr>
                <w:rFonts w:ascii="Calibri" w:hAnsi="Calibri" w:cs="Calibri"/>
              </w:rPr>
              <w:t>1. Ajută membrii Consiliului să implementeze, prin metode potrivite, un sistem în care societatea şi actorii săi să determine, să răspundă şi să raporteze interesele materiale, economice, legale, sociale şi de mediu.</w:t>
            </w:r>
          </w:p>
          <w:p w14:paraId="36C23DB7" w14:textId="77777777" w:rsidR="0081008A" w:rsidRPr="002F27B6" w:rsidRDefault="0081008A" w:rsidP="0081008A">
            <w:pPr>
              <w:rPr>
                <w:rFonts w:ascii="Calibri" w:hAnsi="Calibri" w:cs="Calibri"/>
              </w:rPr>
            </w:pPr>
            <w:r w:rsidRPr="002F27B6">
              <w:rPr>
                <w:rFonts w:ascii="Calibri" w:hAnsi="Calibri" w:cs="Calibri"/>
              </w:rPr>
              <w:t>2. Pentru că înțelege pe deplin importanța asumării rolului de monitorizare și control, controlează periodic progresul asupra obiectivelor, monitorizează intrările, ieșirile și funcționarea proceselor și în plus incită părți ale organizației spre autocontrol responsabilizându-se astfel;</w:t>
            </w:r>
          </w:p>
          <w:p w14:paraId="54C658B1" w14:textId="77777777" w:rsidR="0081008A" w:rsidRPr="002F27B6" w:rsidRDefault="0081008A" w:rsidP="0081008A">
            <w:pPr>
              <w:rPr>
                <w:rFonts w:ascii="Calibri" w:hAnsi="Calibri" w:cs="Calibri"/>
              </w:rPr>
            </w:pPr>
            <w:r w:rsidRPr="002F27B6">
              <w:rPr>
                <w:rFonts w:ascii="Calibri" w:hAnsi="Calibri" w:cs="Calibri"/>
              </w:rPr>
              <w:t>3. Constată existența și după caz creează sau optimizează sisteme eficace de monitorizare și control în care capturează periodic informațiile esențiale care să permită urmărirea evoluției indicatorilor cheie de performanță ce descriu starea proceselor cheie ale organizație;</w:t>
            </w:r>
          </w:p>
          <w:p w14:paraId="584560FB" w14:textId="77777777" w:rsidR="0081008A" w:rsidRPr="002F27B6" w:rsidRDefault="0081008A" w:rsidP="0081008A">
            <w:pPr>
              <w:rPr>
                <w:rFonts w:ascii="Calibri" w:hAnsi="Calibri" w:cs="Calibri"/>
              </w:rPr>
            </w:pPr>
            <w:r w:rsidRPr="002F27B6">
              <w:rPr>
                <w:rFonts w:ascii="Calibri" w:hAnsi="Calibri" w:cs="Calibri"/>
              </w:rPr>
              <w:t>4. Susține implementarea și optimizarea permanentă a sistemului de management al performanței în cadrul companiei, corelându-l cu evoluția indicatorilor cheie de performanță;</w:t>
            </w:r>
          </w:p>
          <w:p w14:paraId="78A65F7D" w14:textId="77777777" w:rsidR="0081008A" w:rsidRPr="002F27B6" w:rsidRDefault="0081008A" w:rsidP="0081008A">
            <w:pPr>
              <w:rPr>
                <w:rFonts w:ascii="Calibri" w:hAnsi="Calibri" w:cs="Calibri"/>
              </w:rPr>
            </w:pPr>
            <w:r w:rsidRPr="002F27B6">
              <w:rPr>
                <w:rFonts w:ascii="Calibri" w:hAnsi="Calibri" w:cs="Calibri"/>
              </w:rPr>
              <w:t>5. Este în permanență căutare de metode creative de creștere a performanței atât în plan individual cât și de grup și face demersurile necesare pentru implementarea celor mai eficace dintre ele;</w:t>
            </w:r>
          </w:p>
          <w:p w14:paraId="21AA243D" w14:textId="77777777" w:rsidR="0081008A" w:rsidRPr="002F27B6" w:rsidRDefault="0081008A" w:rsidP="0081008A">
            <w:pPr>
              <w:rPr>
                <w:rFonts w:ascii="Calibri" w:hAnsi="Calibri" w:cs="Calibri"/>
              </w:rPr>
            </w:pPr>
            <w:r w:rsidRPr="002F27B6">
              <w:rPr>
                <w:rFonts w:ascii="Calibri" w:hAnsi="Calibri" w:cs="Calibri"/>
              </w:rPr>
              <w:t>6. Este preocupat și face demersurile necesare pentru a integra calitatea, dezvoltarea durabilă și performanța în rândul valorilor, normelor și al ritualurilor companiei;</w:t>
            </w:r>
          </w:p>
        </w:tc>
      </w:tr>
    </w:tbl>
    <w:p w14:paraId="1C0DE581"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lastRenderedPageBreak/>
        <w:t>Grilă de evaluare</w:t>
      </w:r>
    </w:p>
    <w:tbl>
      <w:tblPr>
        <w:tblStyle w:val="Tabelgril"/>
        <w:tblW w:w="0" w:type="auto"/>
        <w:tblLook w:val="04A0" w:firstRow="1" w:lastRow="0" w:firstColumn="1" w:lastColumn="0" w:noHBand="0" w:noVBand="1"/>
      </w:tblPr>
      <w:tblGrid>
        <w:gridCol w:w="738"/>
        <w:gridCol w:w="1947"/>
        <w:gridCol w:w="6711"/>
      </w:tblGrid>
      <w:tr w:rsidR="0081008A" w:rsidRPr="002F27B6" w14:paraId="5F40BEA8" w14:textId="77777777" w:rsidTr="00817154">
        <w:tc>
          <w:tcPr>
            <w:tcW w:w="846" w:type="dxa"/>
          </w:tcPr>
          <w:p w14:paraId="5C2A3F2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5BC6C63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73AE10A7" w14:textId="77777777" w:rsidR="0081008A" w:rsidRPr="002F27B6" w:rsidRDefault="0081008A" w:rsidP="0081008A">
            <w:pPr>
              <w:rPr>
                <w:rFonts w:ascii="Calibri" w:hAnsi="Calibri" w:cs="Calibri"/>
              </w:rPr>
            </w:pPr>
            <w:r w:rsidRPr="002F27B6">
              <w:rPr>
                <w:rFonts w:ascii="Calibri" w:hAnsi="Calibri" w:cs="Calibri"/>
              </w:rPr>
              <w:t>Arată o slabă preocupare pentru supervizarea activităţii societăţii. De regulă, poate folosi clişee sau instrumentele de monitorizare şi control</w:t>
            </w:r>
          </w:p>
          <w:p w14:paraId="77C1C21D" w14:textId="77777777" w:rsidR="0081008A" w:rsidRPr="002F27B6" w:rsidRDefault="0081008A" w:rsidP="0081008A">
            <w:pPr>
              <w:rPr>
                <w:rFonts w:ascii="Calibri" w:hAnsi="Calibri" w:cs="Calibri"/>
              </w:rPr>
            </w:pPr>
            <w:r w:rsidRPr="002F27B6">
              <w:rPr>
                <w:rFonts w:ascii="Calibri" w:hAnsi="Calibri" w:cs="Calibri"/>
              </w:rPr>
              <w:t>sunt folosite inadecvat.</w:t>
            </w:r>
          </w:p>
        </w:tc>
      </w:tr>
      <w:tr w:rsidR="0081008A" w:rsidRPr="002F27B6" w14:paraId="7A153F62" w14:textId="77777777" w:rsidTr="00817154">
        <w:tc>
          <w:tcPr>
            <w:tcW w:w="846" w:type="dxa"/>
          </w:tcPr>
          <w:p w14:paraId="51DF111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759E917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5F3E74D7"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rPr>
              <w:t xml:space="preserve">Conştientizează nevoia de monitorizare şi control şi, fie o realizează excesiv şi/sau în detaliu, fie este reactiv. </w:t>
            </w:r>
            <w:r w:rsidRPr="002F27B6">
              <w:rPr>
                <w:rFonts w:ascii="Calibri" w:hAnsi="Calibri" w:cs="Calibri"/>
                <w:lang w:val="en-US"/>
              </w:rPr>
              <w:t>Eşuează în alocarea/folosirea eficientă de resurse şi/sau crearea unui sistem eficient de monitorizare şi control.</w:t>
            </w:r>
          </w:p>
        </w:tc>
      </w:tr>
      <w:tr w:rsidR="0081008A" w:rsidRPr="002F27B6" w14:paraId="7EC3B7C2" w14:textId="77777777" w:rsidTr="00817154">
        <w:tc>
          <w:tcPr>
            <w:tcW w:w="846" w:type="dxa"/>
          </w:tcPr>
          <w:p w14:paraId="1C2D864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985B01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8C1D2E0"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rPr>
              <w:t xml:space="preserve">Pune bazele unui sistem de monitorizare şi control. Înţelege nevoia definirii/transmiterii unor obiective clare şi a alocării unor indicatori cheie. </w:t>
            </w:r>
            <w:r w:rsidRPr="002F27B6">
              <w:rPr>
                <w:rFonts w:ascii="Calibri" w:hAnsi="Calibri" w:cs="Calibri"/>
                <w:lang w:val="pt-BR"/>
              </w:rPr>
              <w:t>Monitorizarea se poate realiza periodic şi/sau din perspectiva expertizei sale, în sensul că nu mereu imaginea de ansmablu este definită. Poate sugera note de proactivitate.</w:t>
            </w:r>
          </w:p>
        </w:tc>
      </w:tr>
      <w:tr w:rsidR="0081008A" w:rsidRPr="002F27B6" w14:paraId="27C0FC26" w14:textId="77777777" w:rsidTr="00817154">
        <w:tc>
          <w:tcPr>
            <w:tcW w:w="846" w:type="dxa"/>
          </w:tcPr>
          <w:p w14:paraId="356D8C4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46AA805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160A6492" w14:textId="77777777" w:rsidR="0081008A" w:rsidRPr="002F27B6" w:rsidRDefault="0081008A" w:rsidP="0081008A">
            <w:pPr>
              <w:spacing w:after="160" w:line="259" w:lineRule="auto"/>
              <w:rPr>
                <w:rFonts w:ascii="Calibri" w:hAnsi="Calibri" w:cs="Calibri"/>
              </w:rPr>
            </w:pPr>
            <w:r w:rsidRPr="002F27B6">
              <w:rPr>
                <w:rFonts w:ascii="Calibri" w:hAnsi="Calibri" w:cs="Calibri"/>
              </w:rPr>
              <w:t>Preocupare pentru crearea unui sistem eficient pentru monitorizare şi control, orientare spre monitorizarea societăţii în ansamblu, din perspective multiple. Stabileşte obiective de performanţă clare, le revizuieşte periodic, cu o puternică încărcătură proactivă.</w:t>
            </w:r>
          </w:p>
        </w:tc>
      </w:tr>
      <w:tr w:rsidR="0081008A" w:rsidRPr="002F27B6" w14:paraId="2D7BA924" w14:textId="77777777" w:rsidTr="00817154">
        <w:tc>
          <w:tcPr>
            <w:tcW w:w="846" w:type="dxa"/>
          </w:tcPr>
          <w:p w14:paraId="3195FFB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6280EFD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077EFB4F"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 xml:space="preserve">Arată o preocupare proactivă pentru furnizarea feedback-ului în timp </w:t>
            </w:r>
            <w:r w:rsidRPr="002F27B6">
              <w:rPr>
                <w:rFonts w:ascii="Calibri" w:hAnsi="Calibri" w:cs="Calibri"/>
                <w:lang w:val="en-US"/>
              </w:rPr>
              <w:t>util şi constructiv.</w:t>
            </w:r>
          </w:p>
        </w:tc>
      </w:tr>
    </w:tbl>
    <w:p w14:paraId="7C14A0B1" w14:textId="77777777" w:rsidR="0081008A" w:rsidRPr="002F27B6" w:rsidRDefault="0081008A" w:rsidP="0081008A">
      <w:pPr>
        <w:widowControl w:val="0"/>
        <w:autoSpaceDE w:val="0"/>
        <w:autoSpaceDN w:val="0"/>
        <w:spacing w:before="276" w:after="0" w:line="240" w:lineRule="auto"/>
        <w:rPr>
          <w:rFonts w:ascii="Calibri" w:hAnsi="Calibri" w:cs="Calibri"/>
        </w:rPr>
      </w:pPr>
    </w:p>
    <w:bookmarkEnd w:id="8"/>
    <w:p w14:paraId="3E65A59B" w14:textId="77777777" w:rsidR="0081008A" w:rsidRPr="002F27B6" w:rsidRDefault="0081008A" w:rsidP="0081008A">
      <w:pPr>
        <w:widowControl w:val="0"/>
        <w:autoSpaceDE w:val="0"/>
        <w:autoSpaceDN w:val="0"/>
        <w:spacing w:before="276" w:after="0" w:line="240" w:lineRule="auto"/>
        <w:rPr>
          <w:rFonts w:ascii="Calibri" w:hAnsi="Calibri" w:cs="Calibri"/>
          <w:bCs/>
        </w:rPr>
      </w:pPr>
      <w:r w:rsidRPr="002F27B6">
        <w:rPr>
          <w:rFonts w:ascii="Calibri" w:hAnsi="Calibri" w:cs="Calibri"/>
          <w:b/>
          <w:bCs/>
        </w:rPr>
        <w:t>4. Competenţe sociale şi personale</w:t>
      </w:r>
      <w:r w:rsidRPr="002F27B6">
        <w:rPr>
          <w:rFonts w:ascii="Calibri" w:hAnsi="Calibri" w:cs="Calibri"/>
          <w:bCs/>
        </w:rPr>
        <w:t>:</w:t>
      </w:r>
      <w:r w:rsidRPr="002F27B6">
        <w:rPr>
          <w:rFonts w:ascii="Calibri" w:hAnsi="Calibri" w:cs="Calibri"/>
          <w:bCs/>
        </w:rPr>
        <w:tab/>
      </w:r>
    </w:p>
    <w:p w14:paraId="5C8EF629"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b/>
        </w:rPr>
        <w:t>4.1. Trăsături comportamentale</w:t>
      </w:r>
      <w:r w:rsidRPr="002F27B6">
        <w:rPr>
          <w:rFonts w:ascii="Calibri" w:hAnsi="Calibri" w:cs="Calibri"/>
        </w:rPr>
        <w:t>: reprezintă aspectele observabile ale comportamentului său, care reflectă caracterul, atitudinile și personalitatea. Are caracter de obligativitate pentru fiecare membru al consiliului.</w:t>
      </w:r>
    </w:p>
    <w:p w14:paraId="73866E57" w14:textId="77777777" w:rsidR="0081008A" w:rsidRPr="002F27B6" w:rsidRDefault="0081008A" w:rsidP="0081008A">
      <w:pPr>
        <w:widowControl w:val="0"/>
        <w:autoSpaceDE w:val="0"/>
        <w:autoSpaceDN w:val="0"/>
        <w:spacing w:before="276" w:after="0" w:line="240" w:lineRule="auto"/>
        <w:rPr>
          <w:rFonts w:ascii="Calibri" w:hAnsi="Calibri" w:cs="Calibri"/>
        </w:rPr>
      </w:pPr>
    </w:p>
    <w:tbl>
      <w:tblPr>
        <w:tblStyle w:val="Tabelgril"/>
        <w:tblW w:w="0" w:type="auto"/>
        <w:tblInd w:w="-147" w:type="dxa"/>
        <w:tblLook w:val="04A0" w:firstRow="1" w:lastRow="0" w:firstColumn="1" w:lastColumn="0" w:noHBand="0" w:noVBand="1"/>
      </w:tblPr>
      <w:tblGrid>
        <w:gridCol w:w="9543"/>
      </w:tblGrid>
      <w:tr w:rsidR="0081008A" w:rsidRPr="002F27B6" w14:paraId="53B15CDD" w14:textId="77777777" w:rsidTr="003259FA">
        <w:tc>
          <w:tcPr>
            <w:tcW w:w="9543" w:type="dxa"/>
          </w:tcPr>
          <w:p w14:paraId="0743EB95"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4.1. – Trăsături comportamentale</w:t>
            </w:r>
          </w:p>
        </w:tc>
      </w:tr>
      <w:tr w:rsidR="0081008A" w:rsidRPr="002F27B6" w14:paraId="19C1C5CA" w14:textId="77777777" w:rsidTr="003259FA">
        <w:tc>
          <w:tcPr>
            <w:tcW w:w="9543" w:type="dxa"/>
          </w:tcPr>
          <w:p w14:paraId="56446AC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Demonstrează aptitudini și abilități de relaționare interumană, deschiderea către noi experiențe, nivel de energie, obiectivitate, capacitate de adaptare, tenacitate.</w:t>
            </w:r>
          </w:p>
        </w:tc>
      </w:tr>
      <w:tr w:rsidR="0081008A" w:rsidRPr="002F27B6" w14:paraId="00C258D0" w14:textId="77777777" w:rsidTr="003259FA">
        <w:tc>
          <w:tcPr>
            <w:tcW w:w="9543" w:type="dxa"/>
          </w:tcPr>
          <w:p w14:paraId="39CD9A45"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1FA41246" w14:textId="77777777" w:rsidR="0081008A" w:rsidRPr="002F27B6" w:rsidRDefault="0081008A" w:rsidP="0081008A">
            <w:pPr>
              <w:rPr>
                <w:rFonts w:ascii="Calibri" w:hAnsi="Calibri" w:cs="Calibri"/>
              </w:rPr>
            </w:pPr>
            <w:r w:rsidRPr="002F27B6">
              <w:rPr>
                <w:rFonts w:ascii="Calibri" w:hAnsi="Calibri" w:cs="Calibri"/>
              </w:rPr>
              <w:t>1. Iniţiază şi stabileşte cu uşurinţă relaţii eficace cu alte persoane, indiferent de poziţia, puterea, influenţă sau statutul acestora;</w:t>
            </w:r>
          </w:p>
          <w:p w14:paraId="745DCCA9" w14:textId="77777777" w:rsidR="0081008A" w:rsidRPr="002F27B6" w:rsidRDefault="0081008A" w:rsidP="0081008A">
            <w:pPr>
              <w:rPr>
                <w:rFonts w:ascii="Calibri" w:hAnsi="Calibri" w:cs="Calibri"/>
              </w:rPr>
            </w:pPr>
            <w:r w:rsidRPr="002F27B6">
              <w:rPr>
                <w:rFonts w:ascii="Calibri" w:hAnsi="Calibri" w:cs="Calibri"/>
              </w:rPr>
              <w:t>2. Arată preocupare pentru cunoaşterea interlocutorului, investeşte timp şi energie;</w:t>
            </w:r>
          </w:p>
          <w:p w14:paraId="4D81694D" w14:textId="77777777" w:rsidR="0081008A" w:rsidRPr="002F27B6" w:rsidRDefault="0081008A" w:rsidP="0081008A">
            <w:pPr>
              <w:rPr>
                <w:rFonts w:ascii="Calibri" w:hAnsi="Calibri" w:cs="Calibri"/>
              </w:rPr>
            </w:pPr>
            <w:r w:rsidRPr="002F27B6">
              <w:rPr>
                <w:rFonts w:ascii="Calibri" w:hAnsi="Calibri" w:cs="Calibri"/>
              </w:rPr>
              <w:t>3. Foloseşte tactul şi diplomaţia în stabilirea relaţiilor cu ceilalţi;</w:t>
            </w:r>
          </w:p>
          <w:p w14:paraId="78B19D30" w14:textId="77777777" w:rsidR="0081008A" w:rsidRPr="002F27B6" w:rsidRDefault="0081008A" w:rsidP="0081008A">
            <w:pPr>
              <w:rPr>
                <w:rFonts w:ascii="Calibri" w:hAnsi="Calibri" w:cs="Calibri"/>
              </w:rPr>
            </w:pPr>
            <w:r w:rsidRPr="002F27B6">
              <w:rPr>
                <w:rFonts w:ascii="Calibri" w:hAnsi="Calibri" w:cs="Calibri"/>
              </w:rPr>
              <w:t>4. Arată deschidere faţă de ceilalţi, dispus să asculte şi/sau să împărtăşească diferite experienţe;</w:t>
            </w:r>
          </w:p>
          <w:p w14:paraId="50E8420F" w14:textId="77777777" w:rsidR="0081008A" w:rsidRPr="002F27B6" w:rsidRDefault="0081008A" w:rsidP="0081008A">
            <w:pPr>
              <w:rPr>
                <w:rFonts w:ascii="Calibri" w:hAnsi="Calibri" w:cs="Calibri"/>
              </w:rPr>
            </w:pPr>
            <w:r w:rsidRPr="002F27B6">
              <w:rPr>
                <w:rFonts w:ascii="Calibri" w:hAnsi="Calibri" w:cs="Calibri"/>
              </w:rPr>
              <w:lastRenderedPageBreak/>
              <w:t>5. Arată preocupare pentru existenţa unor relaţii pozitive în cadrul organizaţiei, îşi asumă un rol activ pentru facilitarea lor, prin identificarea resurselor şi instrumentelor necesare, indiferent de natura acestora (de exemplu, financiară);</w:t>
            </w:r>
          </w:p>
          <w:p w14:paraId="793B0A98" w14:textId="77777777" w:rsidR="0081008A" w:rsidRPr="002F27B6" w:rsidRDefault="0081008A" w:rsidP="0081008A">
            <w:pPr>
              <w:rPr>
                <w:rFonts w:ascii="Calibri" w:hAnsi="Calibri" w:cs="Calibri"/>
              </w:rPr>
            </w:pPr>
            <w:r w:rsidRPr="002F27B6">
              <w:rPr>
                <w:rFonts w:ascii="Calibri" w:hAnsi="Calibri" w:cs="Calibri"/>
              </w:rPr>
              <w:t>6. Identifică situaţiile care pot genera conflicte (de exemplu de muncă), ia atitudine şi dispune acţiuni menite a le preveni. Dacă situaţia a degenerate şi conflictual a izbucnit, depune eforturi pentru soluţionarea lui, într-o manieră satisfăcătoare pentru toate părţile implicate;</w:t>
            </w:r>
          </w:p>
          <w:p w14:paraId="69125E8E" w14:textId="77777777" w:rsidR="0081008A" w:rsidRPr="002F27B6" w:rsidRDefault="0081008A" w:rsidP="0081008A">
            <w:pPr>
              <w:rPr>
                <w:rFonts w:ascii="Calibri" w:hAnsi="Calibri" w:cs="Calibri"/>
              </w:rPr>
            </w:pPr>
          </w:p>
        </w:tc>
      </w:tr>
    </w:tbl>
    <w:p w14:paraId="3AD5D444"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lastRenderedPageBreak/>
        <w:t>Grilă de evaluare</w:t>
      </w:r>
    </w:p>
    <w:tbl>
      <w:tblPr>
        <w:tblStyle w:val="Tabelgril"/>
        <w:tblW w:w="0" w:type="auto"/>
        <w:tblLook w:val="04A0" w:firstRow="1" w:lastRow="0" w:firstColumn="1" w:lastColumn="0" w:noHBand="0" w:noVBand="1"/>
      </w:tblPr>
      <w:tblGrid>
        <w:gridCol w:w="741"/>
        <w:gridCol w:w="1954"/>
        <w:gridCol w:w="6701"/>
      </w:tblGrid>
      <w:tr w:rsidR="0081008A" w:rsidRPr="002F27B6" w14:paraId="7B840C7A" w14:textId="77777777" w:rsidTr="00817154">
        <w:tc>
          <w:tcPr>
            <w:tcW w:w="846" w:type="dxa"/>
          </w:tcPr>
          <w:p w14:paraId="383D111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19C5833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49487382" w14:textId="77777777" w:rsidR="0081008A" w:rsidRPr="002F27B6" w:rsidRDefault="0081008A" w:rsidP="0081008A">
            <w:pPr>
              <w:spacing w:after="160" w:line="259" w:lineRule="auto"/>
              <w:rPr>
                <w:rFonts w:ascii="Calibri" w:hAnsi="Calibri" w:cs="Calibri"/>
              </w:rPr>
            </w:pPr>
            <w:r w:rsidRPr="002F27B6">
              <w:rPr>
                <w:rFonts w:ascii="Calibri" w:hAnsi="Calibri" w:cs="Calibri"/>
              </w:rPr>
              <w:t xml:space="preserve">Candidatul arată o înţelegere limitată şi o preocupare scăzută pentru stabilirea unor relaţii eficace, comportamentul său fiind mai degrabă reactiv. </w:t>
            </w:r>
          </w:p>
        </w:tc>
      </w:tr>
      <w:tr w:rsidR="0081008A" w:rsidRPr="002F27B6" w14:paraId="3AF7E69C" w14:textId="77777777" w:rsidTr="00817154">
        <w:tc>
          <w:tcPr>
            <w:tcW w:w="846" w:type="dxa"/>
          </w:tcPr>
          <w:p w14:paraId="13DFA4C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05C01A1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35B6A580" w14:textId="77777777" w:rsidR="0081008A" w:rsidRPr="002F27B6" w:rsidRDefault="0081008A" w:rsidP="0081008A">
            <w:pPr>
              <w:rPr>
                <w:rFonts w:ascii="Calibri" w:hAnsi="Calibri" w:cs="Calibri"/>
                <w:lang w:val="it-IT"/>
              </w:rPr>
            </w:pPr>
            <w:r w:rsidRPr="002F27B6">
              <w:rPr>
                <w:rFonts w:ascii="Calibri" w:hAnsi="Calibri" w:cs="Calibri"/>
                <w:lang w:val="it-IT"/>
              </w:rPr>
              <w:t xml:space="preserve">Candidatul arată o oarecare preocupare pentru stabilirea unor relaţii de succes, relationănd însă eficace în special cu persoane care au un statut, poziţie,  autoritate,  influenţă  similare  cu  a  lui.  </w:t>
            </w:r>
          </w:p>
        </w:tc>
      </w:tr>
      <w:tr w:rsidR="0081008A" w:rsidRPr="002F27B6" w14:paraId="0F668D7B" w14:textId="77777777" w:rsidTr="00817154">
        <w:tc>
          <w:tcPr>
            <w:tcW w:w="846" w:type="dxa"/>
          </w:tcPr>
          <w:p w14:paraId="5356B09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3FC2248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15FFBF9C"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rPr>
              <w:t xml:space="preserve">Candidatul arată preocupare pentru stabilirea unor relaţii de succes, căutând să înţeleagă persoana cu care relaţionează. </w:t>
            </w:r>
            <w:r w:rsidRPr="002F27B6">
              <w:rPr>
                <w:rFonts w:ascii="Calibri" w:hAnsi="Calibri" w:cs="Calibri"/>
                <w:lang w:val="it-IT"/>
              </w:rPr>
              <w:t xml:space="preserve">Este eficace în special în relaţionarea cu persoanele care au un statut, poziţie, autoritate, influenţă similare cu a lui. </w:t>
            </w:r>
            <w:r w:rsidRPr="002F27B6">
              <w:rPr>
                <w:rFonts w:ascii="Calibri" w:hAnsi="Calibri" w:cs="Calibri"/>
                <w:lang w:val="en-US"/>
              </w:rPr>
              <w:t>Comportamentul său poate fi în continuare reactiv.</w:t>
            </w:r>
          </w:p>
        </w:tc>
      </w:tr>
      <w:tr w:rsidR="0081008A" w:rsidRPr="002F27B6" w14:paraId="2BE9728E" w14:textId="77777777" w:rsidTr="00817154">
        <w:tc>
          <w:tcPr>
            <w:tcW w:w="846" w:type="dxa"/>
          </w:tcPr>
          <w:p w14:paraId="6C4E57E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14906B2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036A9BD8" w14:textId="77777777" w:rsidR="0081008A" w:rsidRPr="002F27B6" w:rsidRDefault="0081008A" w:rsidP="0081008A">
            <w:pPr>
              <w:rPr>
                <w:rFonts w:ascii="Calibri" w:hAnsi="Calibri" w:cs="Calibri"/>
              </w:rPr>
            </w:pPr>
            <w:r w:rsidRPr="002F27B6">
              <w:rPr>
                <w:rFonts w:ascii="Calibri" w:hAnsi="Calibri" w:cs="Calibri"/>
              </w:rPr>
              <w:t xml:space="preserve">Candidatul arată preocupare pentru stabilirea unor relaţii eficace, dovedind proactivitate şi relaţionând cu succes cu o varietate de persoane şi/sau într-o varietate de situaţii. </w:t>
            </w:r>
            <w:r w:rsidRPr="002F27B6">
              <w:rPr>
                <w:rFonts w:ascii="Calibri" w:hAnsi="Calibri" w:cs="Calibri"/>
                <w:lang w:val="pt-BR"/>
              </w:rPr>
              <w:t xml:space="preserve">Este eficient în înţelegerea interlocutorului. </w:t>
            </w:r>
          </w:p>
        </w:tc>
      </w:tr>
      <w:tr w:rsidR="0081008A" w:rsidRPr="002F27B6" w14:paraId="3CC385FC" w14:textId="77777777" w:rsidTr="00817154">
        <w:tc>
          <w:tcPr>
            <w:tcW w:w="846" w:type="dxa"/>
          </w:tcPr>
          <w:p w14:paraId="35DC773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65D5892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4BFCCFFA" w14:textId="77777777" w:rsidR="0081008A" w:rsidRPr="002F27B6" w:rsidRDefault="0081008A" w:rsidP="0081008A">
            <w:pPr>
              <w:rPr>
                <w:rFonts w:ascii="Calibri" w:hAnsi="Calibri" w:cs="Calibri"/>
              </w:rPr>
            </w:pPr>
            <w:r w:rsidRPr="002F27B6">
              <w:rPr>
                <w:rFonts w:ascii="Calibri" w:hAnsi="Calibri" w:cs="Calibri"/>
              </w:rPr>
              <w:t xml:space="preserve">Candidatul arată preocupare pentru existenţa unor relaţii interpersonale eficace în cadrul organizaţiei, asigurând instrumentele şi metodele specifice pentru consolidarea lor. </w:t>
            </w:r>
          </w:p>
        </w:tc>
      </w:tr>
    </w:tbl>
    <w:p w14:paraId="5505DF1C" w14:textId="77777777" w:rsidR="0081008A" w:rsidRPr="002F27B6" w:rsidRDefault="0081008A" w:rsidP="0081008A">
      <w:pPr>
        <w:widowControl w:val="0"/>
        <w:autoSpaceDE w:val="0"/>
        <w:autoSpaceDN w:val="0"/>
        <w:spacing w:before="276" w:after="0" w:line="240" w:lineRule="auto"/>
        <w:rPr>
          <w:rFonts w:ascii="Calibri" w:hAnsi="Calibri" w:cs="Calibri"/>
        </w:rPr>
      </w:pPr>
    </w:p>
    <w:p w14:paraId="5D4D0E8F"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b/>
        </w:rPr>
        <w:t>4.2. Interese ocupaționale</w:t>
      </w:r>
      <w:r w:rsidRPr="002F27B6">
        <w:rPr>
          <w:rFonts w:ascii="Calibri" w:hAnsi="Calibri" w:cs="Calibri"/>
        </w:rPr>
        <w:t>: Prezintă ariile principale de interes ale unei persoane, enumerate în ordinea preferinței. Acestea reflectă tipurile de activități care îl inspiră și motivează cel mai mult pe candidat. Ele pot fi comparate cu interesele asociate în mod normal postului de administrator. Nu are caracter de obligativitate pentru întreg consiliul.</w:t>
      </w:r>
    </w:p>
    <w:p w14:paraId="70347889"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9" w:name="_Hlk170773323"/>
    </w:p>
    <w:tbl>
      <w:tblPr>
        <w:tblStyle w:val="Tabelgril"/>
        <w:tblW w:w="0" w:type="auto"/>
        <w:tblInd w:w="-5" w:type="dxa"/>
        <w:tblLook w:val="04A0" w:firstRow="1" w:lastRow="0" w:firstColumn="1" w:lastColumn="0" w:noHBand="0" w:noVBand="1"/>
      </w:tblPr>
      <w:tblGrid>
        <w:gridCol w:w="9401"/>
      </w:tblGrid>
      <w:tr w:rsidR="0081008A" w:rsidRPr="002F27B6" w14:paraId="4C17FD84" w14:textId="77777777" w:rsidTr="003259FA">
        <w:tc>
          <w:tcPr>
            <w:tcW w:w="9401" w:type="dxa"/>
          </w:tcPr>
          <w:p w14:paraId="280111E3"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4.2. – Interese ocupaționale</w:t>
            </w:r>
          </w:p>
        </w:tc>
      </w:tr>
      <w:tr w:rsidR="0081008A" w:rsidRPr="002F27B6" w14:paraId="07A3E73D" w14:textId="77777777" w:rsidTr="003259FA">
        <w:tc>
          <w:tcPr>
            <w:tcW w:w="9401" w:type="dxa"/>
          </w:tcPr>
          <w:p w14:paraId="4F6598C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Prezintă ariile principale de interes ale persoanei, enumerate în ordinea preferinței. Acestea reflectă tipurile de activități care îl inspiră și motivează cel mai mult pe candidat. Ele pot fi comparate cu interesele asociate în mod normal postului luat în considerare.</w:t>
            </w:r>
          </w:p>
        </w:tc>
      </w:tr>
      <w:tr w:rsidR="0081008A" w:rsidRPr="002F27B6" w14:paraId="6B6F9D6E" w14:textId="77777777" w:rsidTr="003259FA">
        <w:tc>
          <w:tcPr>
            <w:tcW w:w="9401" w:type="dxa"/>
          </w:tcPr>
          <w:p w14:paraId="35EABED1" w14:textId="77777777" w:rsidR="0081008A" w:rsidRPr="002F27B6" w:rsidRDefault="0081008A" w:rsidP="0081008A">
            <w:pPr>
              <w:rPr>
                <w:rFonts w:ascii="Calibri" w:hAnsi="Calibri" w:cs="Calibri"/>
                <w:b/>
                <w:bCs/>
              </w:rPr>
            </w:pPr>
            <w:r w:rsidRPr="002F27B6">
              <w:rPr>
                <w:rFonts w:ascii="Calibri" w:hAnsi="Calibri" w:cs="Calibri"/>
                <w:b/>
                <w:bCs/>
              </w:rPr>
              <w:lastRenderedPageBreak/>
              <w:t xml:space="preserve">Indicatori: </w:t>
            </w:r>
          </w:p>
          <w:p w14:paraId="09A71F7C" w14:textId="77777777" w:rsidR="0081008A" w:rsidRPr="002F27B6" w:rsidRDefault="0081008A" w:rsidP="0081008A">
            <w:pPr>
              <w:rPr>
                <w:rFonts w:ascii="Calibri" w:hAnsi="Calibri" w:cs="Calibri"/>
              </w:rPr>
            </w:pPr>
            <w:r w:rsidRPr="002F27B6">
              <w:rPr>
                <w:rFonts w:ascii="Calibri" w:hAnsi="Calibri" w:cs="Calibri"/>
              </w:rPr>
              <w:t>Incadrare intr-unul sau mai multe tipuri în funcţie de interesele pe care le dezvoltă;</w:t>
            </w:r>
          </w:p>
        </w:tc>
      </w:tr>
    </w:tbl>
    <w:p w14:paraId="33F76672"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4"/>
        <w:gridCol w:w="1958"/>
        <w:gridCol w:w="6694"/>
      </w:tblGrid>
      <w:tr w:rsidR="0081008A" w:rsidRPr="002F27B6" w14:paraId="33EF4EFA" w14:textId="77777777" w:rsidTr="00817154">
        <w:tc>
          <w:tcPr>
            <w:tcW w:w="846" w:type="dxa"/>
          </w:tcPr>
          <w:p w14:paraId="3521E30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700F658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19B79C2E" w14:textId="77777777" w:rsidR="0081008A" w:rsidRPr="002F27B6" w:rsidRDefault="0081008A" w:rsidP="0081008A">
            <w:pPr>
              <w:rPr>
                <w:rFonts w:ascii="Calibri" w:hAnsi="Calibri" w:cs="Calibri"/>
              </w:rPr>
            </w:pPr>
            <w:r w:rsidRPr="002F27B6">
              <w:rPr>
                <w:rFonts w:ascii="Calibri" w:hAnsi="Calibri" w:cs="Calibri"/>
                <w:lang w:val="en-US"/>
              </w:rPr>
              <w:t>Realizează o compatibilitate cu postul mai mică de 20%.</w:t>
            </w:r>
          </w:p>
        </w:tc>
      </w:tr>
      <w:tr w:rsidR="0081008A" w:rsidRPr="002F27B6" w14:paraId="23964EE5" w14:textId="77777777" w:rsidTr="00817154">
        <w:tc>
          <w:tcPr>
            <w:tcW w:w="846" w:type="dxa"/>
          </w:tcPr>
          <w:p w14:paraId="7EB5A47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197416D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159C2DD0"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en-US"/>
              </w:rPr>
              <w:t>Realizează o compatibilitate cu postul între de 20% și 39,99%.</w:t>
            </w:r>
          </w:p>
        </w:tc>
      </w:tr>
      <w:tr w:rsidR="0081008A" w:rsidRPr="002F27B6" w14:paraId="7A64AC67" w14:textId="77777777" w:rsidTr="00817154">
        <w:tc>
          <w:tcPr>
            <w:tcW w:w="846" w:type="dxa"/>
          </w:tcPr>
          <w:p w14:paraId="585D61D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180176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7A0DB1A3"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en-US"/>
              </w:rPr>
              <w:t>Realizează o compatibilitate cu postul între de 40% și 59,99%.</w:t>
            </w:r>
          </w:p>
        </w:tc>
      </w:tr>
      <w:tr w:rsidR="0081008A" w:rsidRPr="002F27B6" w14:paraId="353ABC05" w14:textId="77777777" w:rsidTr="00817154">
        <w:tc>
          <w:tcPr>
            <w:tcW w:w="846" w:type="dxa"/>
          </w:tcPr>
          <w:p w14:paraId="0336E4B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6BF1906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2D3DC1A6" w14:textId="77777777" w:rsidR="0081008A" w:rsidRPr="002F27B6" w:rsidRDefault="0081008A" w:rsidP="0081008A">
            <w:pPr>
              <w:spacing w:after="160" w:line="259" w:lineRule="auto"/>
              <w:rPr>
                <w:rFonts w:ascii="Calibri" w:hAnsi="Calibri" w:cs="Calibri"/>
              </w:rPr>
            </w:pPr>
            <w:r w:rsidRPr="002F27B6">
              <w:rPr>
                <w:rFonts w:ascii="Calibri" w:hAnsi="Calibri" w:cs="Calibri"/>
                <w:lang w:val="en-US"/>
              </w:rPr>
              <w:t>Realizează o compatibilitate cu postul între de 60% și 79,99%.</w:t>
            </w:r>
          </w:p>
        </w:tc>
      </w:tr>
      <w:tr w:rsidR="0081008A" w:rsidRPr="002F27B6" w14:paraId="519D4B54" w14:textId="77777777" w:rsidTr="00817154">
        <w:tc>
          <w:tcPr>
            <w:tcW w:w="846" w:type="dxa"/>
          </w:tcPr>
          <w:p w14:paraId="294BE6E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5FE70D8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3DFDEDEC"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Realizează o compatibilitate cu postul mai mare sau egală cu 80 %.</w:t>
            </w:r>
          </w:p>
        </w:tc>
      </w:tr>
    </w:tbl>
    <w:p w14:paraId="1A5FB221" w14:textId="77777777" w:rsidR="0081008A" w:rsidRPr="002F27B6" w:rsidRDefault="0081008A" w:rsidP="0081008A">
      <w:pPr>
        <w:widowControl w:val="0"/>
        <w:autoSpaceDE w:val="0"/>
        <w:autoSpaceDN w:val="0"/>
        <w:spacing w:before="276" w:after="0" w:line="240" w:lineRule="auto"/>
        <w:rPr>
          <w:rFonts w:ascii="Calibri" w:hAnsi="Calibri" w:cs="Calibri"/>
        </w:rPr>
      </w:pPr>
    </w:p>
    <w:bookmarkEnd w:id="9"/>
    <w:p w14:paraId="644162F2" w14:textId="77777777" w:rsidR="0081008A" w:rsidRPr="002F27B6" w:rsidRDefault="0081008A" w:rsidP="0081008A">
      <w:pPr>
        <w:widowControl w:val="0"/>
        <w:autoSpaceDE w:val="0"/>
        <w:autoSpaceDN w:val="0"/>
        <w:spacing w:before="276" w:after="0" w:line="240" w:lineRule="auto"/>
        <w:rPr>
          <w:rFonts w:ascii="Calibri" w:hAnsi="Calibri" w:cs="Calibri"/>
        </w:rPr>
      </w:pPr>
      <w:r w:rsidRPr="002F27B6">
        <w:rPr>
          <w:rFonts w:ascii="Calibri" w:hAnsi="Calibri" w:cs="Calibri"/>
          <w:b/>
        </w:rPr>
        <w:t>4.3. Planificare</w:t>
      </w:r>
      <w:r w:rsidRPr="002F27B6">
        <w:rPr>
          <w:rFonts w:ascii="Calibri" w:hAnsi="Calibri" w:cs="Calibri"/>
          <w:bCs/>
        </w:rPr>
        <w:t>: reprezintă aspecte</w:t>
      </w:r>
      <w:r w:rsidRPr="002F27B6">
        <w:rPr>
          <w:rFonts w:ascii="Calibri" w:hAnsi="Calibri" w:cs="Calibri"/>
          <w:b/>
        </w:rPr>
        <w:t xml:space="preserve"> </w:t>
      </w:r>
      <w:r w:rsidRPr="002F27B6">
        <w:rPr>
          <w:rFonts w:ascii="Calibri" w:hAnsi="Calibri" w:cs="Calibri"/>
        </w:rPr>
        <w:t>necesare pentru asigurarea unui flux optim activităţii societăţii, prin previzionarea acţiunilor viitoare şi alocarea eficientă a resurselor. De asemenea, necesară pentru creionarea planurilor de investiţii, în conducerea proiectelor pe care societatea le gestionează/dezvoltă. Nu are caracter de obligativitate pentru întreg consiliul.</w:t>
      </w:r>
    </w:p>
    <w:p w14:paraId="3B7DB847" w14:textId="77777777" w:rsidR="0081008A" w:rsidRPr="002F27B6" w:rsidRDefault="0081008A" w:rsidP="0081008A">
      <w:pPr>
        <w:widowControl w:val="0"/>
        <w:autoSpaceDE w:val="0"/>
        <w:autoSpaceDN w:val="0"/>
        <w:spacing w:before="276" w:after="0" w:line="240" w:lineRule="auto"/>
        <w:rPr>
          <w:rFonts w:ascii="Calibri" w:hAnsi="Calibri" w:cs="Calibri"/>
        </w:rPr>
      </w:pPr>
    </w:p>
    <w:tbl>
      <w:tblPr>
        <w:tblStyle w:val="Tabelgril"/>
        <w:tblW w:w="0" w:type="auto"/>
        <w:tblInd w:w="-5" w:type="dxa"/>
        <w:tblLook w:val="04A0" w:firstRow="1" w:lastRow="0" w:firstColumn="1" w:lastColumn="0" w:noHBand="0" w:noVBand="1"/>
      </w:tblPr>
      <w:tblGrid>
        <w:gridCol w:w="9401"/>
      </w:tblGrid>
      <w:tr w:rsidR="0081008A" w:rsidRPr="002F27B6" w14:paraId="3E1F35A5" w14:textId="77777777" w:rsidTr="00E0142B">
        <w:tc>
          <w:tcPr>
            <w:tcW w:w="9401" w:type="dxa"/>
          </w:tcPr>
          <w:p w14:paraId="611357E1"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4.3. – Planificare</w:t>
            </w:r>
          </w:p>
        </w:tc>
      </w:tr>
      <w:tr w:rsidR="0081008A" w:rsidRPr="002F27B6" w14:paraId="65EBDDD8" w14:textId="77777777" w:rsidTr="00E0142B">
        <w:tc>
          <w:tcPr>
            <w:tcW w:w="9401" w:type="dxa"/>
          </w:tcPr>
          <w:p w14:paraId="4E59CBC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Candidatul demonstrează capacitatea de a gestiona eficient activităţi complexe/proiecte, alocând eficient resursele şi definind termene limită. Deţine bune cunoştinţe despre structuri organizatorice şi este apt pentru a face previziuni pe termen lung şi mediu, demonstrând exigenţă şi rigurozitate.</w:t>
            </w:r>
          </w:p>
        </w:tc>
      </w:tr>
      <w:tr w:rsidR="0081008A" w:rsidRPr="002F27B6" w14:paraId="460E9E77" w14:textId="77777777" w:rsidTr="00E0142B">
        <w:tc>
          <w:tcPr>
            <w:tcW w:w="9401" w:type="dxa"/>
          </w:tcPr>
          <w:p w14:paraId="24AAA307"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413D0B2D" w14:textId="77777777" w:rsidR="0081008A" w:rsidRPr="002F27B6" w:rsidRDefault="0081008A" w:rsidP="0081008A">
            <w:pPr>
              <w:rPr>
                <w:rFonts w:ascii="Calibri" w:hAnsi="Calibri" w:cs="Calibri"/>
              </w:rPr>
            </w:pPr>
            <w:r w:rsidRPr="002F27B6">
              <w:rPr>
                <w:rFonts w:ascii="Calibri" w:hAnsi="Calibri" w:cs="Calibri"/>
              </w:rPr>
              <w:t>1.  Defineşte standarde de performanţă care asigură o clarificare a obiectivelor şi responsabilităţilor părţilor implicate; utilizează aceste standarde pentru măsurarea progresului şi evaluarea performanţei;</w:t>
            </w:r>
          </w:p>
          <w:p w14:paraId="5DE289B3" w14:textId="77777777" w:rsidR="0081008A" w:rsidRPr="002F27B6" w:rsidRDefault="0081008A" w:rsidP="0081008A">
            <w:pPr>
              <w:rPr>
                <w:rFonts w:ascii="Calibri" w:hAnsi="Calibri" w:cs="Calibri"/>
              </w:rPr>
            </w:pPr>
            <w:r w:rsidRPr="002F27B6">
              <w:rPr>
                <w:rFonts w:ascii="Calibri" w:hAnsi="Calibri" w:cs="Calibri"/>
              </w:rPr>
              <w:t>2. Planifică activitatea pe termen lung, acordând atenţie la aspectele competitive, tehnologice şi strategice ale societăţii; are în vedere de asemenea activitatea de cercetare şi dezvoltare, precum şi stabilitatea financiară a companiei;</w:t>
            </w:r>
          </w:p>
          <w:p w14:paraId="56C97563" w14:textId="77777777" w:rsidR="0081008A" w:rsidRPr="002F27B6" w:rsidRDefault="0081008A" w:rsidP="0081008A">
            <w:pPr>
              <w:rPr>
                <w:rFonts w:ascii="Calibri" w:hAnsi="Calibri" w:cs="Calibri"/>
              </w:rPr>
            </w:pPr>
            <w:r w:rsidRPr="002F27B6">
              <w:rPr>
                <w:rFonts w:ascii="Calibri" w:hAnsi="Calibri" w:cs="Calibri"/>
              </w:rPr>
              <w:t>3. Controlează şi intervine dacă e necesar asupra planificării pe termen mediu realizată de către Directorat;</w:t>
            </w:r>
          </w:p>
          <w:p w14:paraId="09A93D3F" w14:textId="77777777" w:rsidR="0081008A" w:rsidRPr="002F27B6" w:rsidRDefault="0081008A" w:rsidP="0081008A">
            <w:pPr>
              <w:rPr>
                <w:rFonts w:ascii="Calibri" w:hAnsi="Calibri" w:cs="Calibri"/>
              </w:rPr>
            </w:pPr>
            <w:r w:rsidRPr="002F27B6">
              <w:rPr>
                <w:rFonts w:ascii="Calibri" w:hAnsi="Calibri" w:cs="Calibri"/>
              </w:rPr>
              <w:t>4. Elaborează și stabilește obiective de performanță intercorelate (individual-grup).</w:t>
            </w:r>
          </w:p>
          <w:p w14:paraId="3C9F4B0A" w14:textId="77777777" w:rsidR="0081008A" w:rsidRPr="002F27B6" w:rsidRDefault="0081008A" w:rsidP="0081008A">
            <w:pPr>
              <w:rPr>
                <w:rFonts w:ascii="Calibri" w:hAnsi="Calibri" w:cs="Calibri"/>
              </w:rPr>
            </w:pPr>
          </w:p>
        </w:tc>
      </w:tr>
    </w:tbl>
    <w:p w14:paraId="39E22149"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0"/>
        <w:gridCol w:w="1951"/>
        <w:gridCol w:w="6705"/>
      </w:tblGrid>
      <w:tr w:rsidR="0081008A" w:rsidRPr="002F27B6" w14:paraId="6C0AE19D" w14:textId="77777777" w:rsidTr="00817154">
        <w:tc>
          <w:tcPr>
            <w:tcW w:w="846" w:type="dxa"/>
          </w:tcPr>
          <w:p w14:paraId="3323B02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1</w:t>
            </w:r>
          </w:p>
        </w:tc>
        <w:tc>
          <w:tcPr>
            <w:tcW w:w="2126" w:type="dxa"/>
          </w:tcPr>
          <w:p w14:paraId="7B28CE2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677AC600"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rPr>
              <w:t xml:space="preserve">Activitatea se desfăşoară mai degrabă contextual, el/ea având un rol determinativ minor. Se lasă condus(ă) de context/situaţie, cel mult poate avea intervenţii corective şi/sau care nu au un impact major. </w:t>
            </w:r>
            <w:r w:rsidRPr="002F27B6">
              <w:rPr>
                <w:rFonts w:ascii="Calibri" w:hAnsi="Calibri" w:cs="Calibri"/>
                <w:lang w:val="it-IT"/>
              </w:rPr>
              <w:t>Preocupare slabă pentru planificare, are în vedere doar situaţia curentă.</w:t>
            </w:r>
          </w:p>
        </w:tc>
      </w:tr>
      <w:tr w:rsidR="0081008A" w:rsidRPr="002F27B6" w14:paraId="7E9A10CF" w14:textId="77777777" w:rsidTr="00817154">
        <w:tc>
          <w:tcPr>
            <w:tcW w:w="846" w:type="dxa"/>
          </w:tcPr>
          <w:p w14:paraId="787E284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1ADC7A3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1749A05F" w14:textId="77777777" w:rsidR="0081008A" w:rsidRPr="002F27B6" w:rsidRDefault="0081008A" w:rsidP="0081008A">
            <w:pPr>
              <w:spacing w:after="160" w:line="259" w:lineRule="auto"/>
              <w:rPr>
                <w:rFonts w:ascii="Calibri" w:hAnsi="Calibri" w:cs="Calibri"/>
              </w:rPr>
            </w:pPr>
            <w:r w:rsidRPr="002F27B6">
              <w:rPr>
                <w:rFonts w:ascii="Calibri" w:hAnsi="Calibri" w:cs="Calibri"/>
              </w:rPr>
              <w:t>Înţelege nevoia de organizare şi planificare şi acţionează în consecinţă. Are unele dificultăţi în identificarea şi/sau alocarea corectă a resurselor. E posibil ca legătura dintre specificul şi complexitatea activităţii pe de o parte şi, organizarea activităţii, pe de altă parte să nu fie completă/acurată. Are nevoie de sprijin pentru a înţelege diviziunea activităţii, gândeşte în continuare la timpul prezent, planificarea nefiind detaliată în timp.</w:t>
            </w:r>
          </w:p>
        </w:tc>
      </w:tr>
      <w:tr w:rsidR="0081008A" w:rsidRPr="002F27B6" w14:paraId="65DCB211" w14:textId="77777777" w:rsidTr="00817154">
        <w:tc>
          <w:tcPr>
            <w:tcW w:w="846" w:type="dxa"/>
          </w:tcPr>
          <w:p w14:paraId="7783CD2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16627065"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597E85B7"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Organizează activitatea în funcţie de obiective şi planul de lucru. Înţelege importanţa definirii unor standarde de performanţă, chair dacă le propune în special în zona sa de expertiză. Utilizează standardele pentru monitorizarea progresului. Alocă resurse corespunzător şi încearcă planificarea pe termen mediu şi lung, în special în aria sa de expertiză. Organizarea şi planificarea are un caracter preponderent operaţional.</w:t>
            </w:r>
          </w:p>
        </w:tc>
      </w:tr>
      <w:tr w:rsidR="0081008A" w:rsidRPr="002F27B6" w14:paraId="0BDA2D74" w14:textId="77777777" w:rsidTr="00817154">
        <w:tc>
          <w:tcPr>
            <w:tcW w:w="846" w:type="dxa"/>
          </w:tcPr>
          <w:p w14:paraId="5EA8284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741E913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53B61897" w14:textId="77777777" w:rsidR="0081008A" w:rsidRPr="002F27B6" w:rsidRDefault="0081008A" w:rsidP="0081008A">
            <w:pPr>
              <w:spacing w:after="160" w:line="259" w:lineRule="auto"/>
              <w:rPr>
                <w:rFonts w:ascii="Calibri" w:hAnsi="Calibri" w:cs="Calibri"/>
              </w:rPr>
            </w:pPr>
            <w:r w:rsidRPr="002F27B6">
              <w:rPr>
                <w:rFonts w:ascii="Calibri" w:hAnsi="Calibri" w:cs="Calibri"/>
              </w:rPr>
              <w:t>Organizarea şi planificarea se realizează la nivel strategic, vizând un orizont de timp mediu şi lung. Are în vedere perspective mai largi decât aria sa de expertiză, vizând elemente tehnice-financiare-sociale, etc. Are o  înţelegere  aprofundată  asupra  resursei,  înţelege  şi  adresează corespunzător resursă umană.</w:t>
            </w:r>
          </w:p>
        </w:tc>
      </w:tr>
      <w:tr w:rsidR="0081008A" w:rsidRPr="002F27B6" w14:paraId="27226C31" w14:textId="77777777" w:rsidTr="00817154">
        <w:tc>
          <w:tcPr>
            <w:tcW w:w="846" w:type="dxa"/>
          </w:tcPr>
          <w:p w14:paraId="4C0E716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6120D04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42E35AE2" w14:textId="77777777" w:rsidR="0081008A" w:rsidRPr="002F27B6" w:rsidRDefault="0081008A" w:rsidP="0081008A">
            <w:pPr>
              <w:spacing w:after="160" w:line="259" w:lineRule="auto"/>
              <w:rPr>
                <w:rFonts w:ascii="Calibri" w:hAnsi="Calibri" w:cs="Calibri"/>
              </w:rPr>
            </w:pPr>
            <w:r w:rsidRPr="002F27B6">
              <w:rPr>
                <w:rFonts w:ascii="Calibri" w:hAnsi="Calibri" w:cs="Calibri"/>
              </w:rPr>
              <w:t>Anticiparea schimbării; are în vedere mediul larg în care activează societatea când planifică, ţine cont de evoluţii şi trenduri din piaţă.</w:t>
            </w:r>
          </w:p>
        </w:tc>
      </w:tr>
    </w:tbl>
    <w:p w14:paraId="242010D2" w14:textId="77777777" w:rsidR="0081008A" w:rsidRPr="002F27B6" w:rsidRDefault="0081008A" w:rsidP="0081008A">
      <w:pPr>
        <w:widowControl w:val="0"/>
        <w:autoSpaceDE w:val="0"/>
        <w:autoSpaceDN w:val="0"/>
        <w:spacing w:before="276" w:after="0" w:line="240" w:lineRule="auto"/>
        <w:rPr>
          <w:rFonts w:ascii="Calibri" w:hAnsi="Calibri" w:cs="Calibri"/>
        </w:rPr>
      </w:pPr>
    </w:p>
    <w:p w14:paraId="7D31FB76" w14:textId="77777777" w:rsidR="0081008A" w:rsidRPr="002F27B6" w:rsidRDefault="0081008A" w:rsidP="0081008A">
      <w:pPr>
        <w:widowControl w:val="0"/>
        <w:numPr>
          <w:ilvl w:val="0"/>
          <w:numId w:val="17"/>
        </w:numPr>
        <w:autoSpaceDE w:val="0"/>
        <w:autoSpaceDN w:val="0"/>
        <w:spacing w:before="276" w:after="0" w:line="240" w:lineRule="auto"/>
        <w:ind w:left="0"/>
        <w:rPr>
          <w:rFonts w:ascii="Calibri" w:hAnsi="Calibri" w:cs="Calibri"/>
          <w:b/>
          <w:bCs/>
        </w:rPr>
      </w:pPr>
      <w:r w:rsidRPr="002F27B6">
        <w:rPr>
          <w:rFonts w:ascii="Calibri" w:hAnsi="Calibri" w:cs="Calibri"/>
          <w:b/>
          <w:bCs/>
        </w:rPr>
        <w:t>Experienţă pe plan local şi internațional</w:t>
      </w:r>
    </w:p>
    <w:p w14:paraId="0188E065" w14:textId="77777777" w:rsidR="0081008A" w:rsidRPr="002F27B6" w:rsidRDefault="0081008A" w:rsidP="0081008A">
      <w:pPr>
        <w:widowControl w:val="0"/>
        <w:numPr>
          <w:ilvl w:val="1"/>
          <w:numId w:val="17"/>
        </w:numPr>
        <w:autoSpaceDE w:val="0"/>
        <w:autoSpaceDN w:val="0"/>
        <w:spacing w:before="276" w:after="0" w:line="240" w:lineRule="auto"/>
        <w:ind w:left="0"/>
        <w:rPr>
          <w:rFonts w:ascii="Calibri" w:hAnsi="Calibri" w:cs="Calibri"/>
        </w:rPr>
      </w:pPr>
      <w:r w:rsidRPr="002F27B6">
        <w:rPr>
          <w:rFonts w:ascii="Calibri" w:hAnsi="Calibri" w:cs="Calibri"/>
          <w:b/>
        </w:rPr>
        <w:t>Experienţă locală</w:t>
      </w:r>
      <w:r w:rsidRPr="002F27B6">
        <w:rPr>
          <w:rFonts w:ascii="Calibri" w:hAnsi="Calibri" w:cs="Calibri"/>
        </w:rPr>
        <w:t>: este de dorit în special în domeniul de activitate al societăţii sau mai larg, în cel al utilităţilor publice, pentru a facilita importul de bune practici sau de implementare a cadrului legislativ cu aplicabilitate locală/naţională; Nu are caracter de obligativitate pentru întreg consiliul.</w:t>
      </w:r>
    </w:p>
    <w:p w14:paraId="7B154659" w14:textId="77777777" w:rsidR="0081008A" w:rsidRPr="002F27B6" w:rsidRDefault="0081008A" w:rsidP="0081008A">
      <w:pPr>
        <w:widowControl w:val="0"/>
        <w:autoSpaceDE w:val="0"/>
        <w:autoSpaceDN w:val="0"/>
        <w:spacing w:before="276" w:after="0" w:line="240" w:lineRule="auto"/>
        <w:rPr>
          <w:rFonts w:ascii="Calibri" w:hAnsi="Calibri" w:cs="Calibri"/>
        </w:rPr>
      </w:pPr>
      <w:bookmarkStart w:id="10" w:name="_Hlk170773531"/>
    </w:p>
    <w:tbl>
      <w:tblPr>
        <w:tblStyle w:val="Tabelgril"/>
        <w:tblW w:w="0" w:type="auto"/>
        <w:tblInd w:w="-289" w:type="dxa"/>
        <w:tblLook w:val="04A0" w:firstRow="1" w:lastRow="0" w:firstColumn="1" w:lastColumn="0" w:noHBand="0" w:noVBand="1"/>
      </w:tblPr>
      <w:tblGrid>
        <w:gridCol w:w="9685"/>
      </w:tblGrid>
      <w:tr w:rsidR="0081008A" w:rsidRPr="002F27B6" w14:paraId="6EF8378E" w14:textId="77777777" w:rsidTr="00F615B0">
        <w:tc>
          <w:tcPr>
            <w:tcW w:w="9685" w:type="dxa"/>
          </w:tcPr>
          <w:p w14:paraId="7A38C55B"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5.1. - Experienţă locală:</w:t>
            </w:r>
          </w:p>
        </w:tc>
      </w:tr>
      <w:tr w:rsidR="0081008A" w:rsidRPr="002F27B6" w14:paraId="76651F9C" w14:textId="77777777" w:rsidTr="00F615B0">
        <w:tc>
          <w:tcPr>
            <w:tcW w:w="9685" w:type="dxa"/>
          </w:tcPr>
          <w:p w14:paraId="43783A65"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Demonstrează o bună înţelegere a reglementărilor şi normelor locale/naţionale, evidenţiind puncte critice şi oportunităţi de acţiune. Deţine experienţă şi cunoştinţe care îi permit adoptarea unor </w:t>
            </w:r>
            <w:r w:rsidRPr="002F27B6">
              <w:rPr>
                <w:rFonts w:ascii="Calibri" w:hAnsi="Calibri" w:cs="Calibri"/>
              </w:rPr>
              <w:lastRenderedPageBreak/>
              <w:t>bune practici din mediul local/naţional.</w:t>
            </w:r>
          </w:p>
        </w:tc>
      </w:tr>
      <w:tr w:rsidR="0081008A" w:rsidRPr="002F27B6" w14:paraId="6FE4C57A" w14:textId="77777777" w:rsidTr="00F615B0">
        <w:tc>
          <w:tcPr>
            <w:tcW w:w="9685" w:type="dxa"/>
          </w:tcPr>
          <w:p w14:paraId="207AAB98" w14:textId="77777777" w:rsidR="0081008A" w:rsidRPr="002F27B6" w:rsidRDefault="0081008A" w:rsidP="0081008A">
            <w:pPr>
              <w:rPr>
                <w:rFonts w:ascii="Calibri" w:hAnsi="Calibri" w:cs="Calibri"/>
                <w:b/>
                <w:bCs/>
              </w:rPr>
            </w:pPr>
            <w:r w:rsidRPr="002F27B6">
              <w:rPr>
                <w:rFonts w:ascii="Calibri" w:hAnsi="Calibri" w:cs="Calibri"/>
                <w:b/>
                <w:bCs/>
              </w:rPr>
              <w:lastRenderedPageBreak/>
              <w:t xml:space="preserve">Indicatori: </w:t>
            </w:r>
          </w:p>
          <w:p w14:paraId="1D15ACE1" w14:textId="77777777" w:rsidR="0081008A" w:rsidRPr="002F27B6" w:rsidRDefault="0081008A" w:rsidP="0081008A">
            <w:pPr>
              <w:rPr>
                <w:rFonts w:ascii="Calibri" w:hAnsi="Calibri" w:cs="Calibri"/>
              </w:rPr>
            </w:pPr>
            <w:r w:rsidRPr="002F27B6">
              <w:rPr>
                <w:rFonts w:ascii="Calibri" w:hAnsi="Calibri" w:cs="Calibri"/>
              </w:rPr>
              <w:t>1. Participă la conferinţe şi/sau simpozioane care au drept temă elemente/aspecte ale domeniului de activitate al societăţii şi/sau al utilităţilor publice;</w:t>
            </w:r>
          </w:p>
          <w:p w14:paraId="6395F23A" w14:textId="77777777" w:rsidR="0081008A" w:rsidRPr="002F27B6" w:rsidRDefault="0081008A" w:rsidP="0081008A">
            <w:pPr>
              <w:rPr>
                <w:rFonts w:ascii="Calibri" w:hAnsi="Calibri" w:cs="Calibri"/>
              </w:rPr>
            </w:pPr>
            <w:r w:rsidRPr="002F27B6">
              <w:rPr>
                <w:rFonts w:ascii="Calibri" w:hAnsi="Calibri" w:cs="Calibri"/>
              </w:rPr>
              <w:t>2. Este membru sau iniţiază parteneritate/asocieri, etc. cu diferite organisme, organizaţii, asociaţii, etc. din domenii similare sau conexe cu doemniul de activitate al societăţii;</w:t>
            </w:r>
          </w:p>
          <w:p w14:paraId="0A7A87A5" w14:textId="77777777" w:rsidR="0081008A" w:rsidRPr="002F27B6" w:rsidRDefault="0081008A" w:rsidP="0081008A">
            <w:pPr>
              <w:rPr>
                <w:rFonts w:ascii="Calibri" w:hAnsi="Calibri" w:cs="Calibri"/>
              </w:rPr>
            </w:pPr>
            <w:r w:rsidRPr="002F27B6">
              <w:rPr>
                <w:rFonts w:ascii="Calibri" w:hAnsi="Calibri" w:cs="Calibri"/>
              </w:rPr>
              <w:t>3. Promovează interesele societăţii în cadrul acestor organisme, organizaţii, asociaţii, etc., susţinând prezentări pe diverse teme specifice domeniului de activitate al societăţii;</w:t>
            </w:r>
          </w:p>
          <w:p w14:paraId="19B27FFD" w14:textId="77777777" w:rsidR="0081008A" w:rsidRPr="002F27B6" w:rsidRDefault="0081008A" w:rsidP="0081008A">
            <w:pPr>
              <w:rPr>
                <w:rFonts w:ascii="Calibri" w:hAnsi="Calibri" w:cs="Calibri"/>
              </w:rPr>
            </w:pPr>
            <w:r w:rsidRPr="002F27B6">
              <w:rPr>
                <w:rFonts w:ascii="Calibri" w:hAnsi="Calibri" w:cs="Calibri"/>
              </w:rPr>
              <w:t>4. Facilitează înţelegerea Consiliului asupra politicilor şi reglementărilor locale şi/sau naţionale din domeniul de apă şi canalizare a localităţilor şi mai larg, din domeniul utilităţilor publice.</w:t>
            </w:r>
          </w:p>
        </w:tc>
      </w:tr>
    </w:tbl>
    <w:p w14:paraId="3678DED8"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31"/>
        <w:gridCol w:w="1938"/>
        <w:gridCol w:w="6727"/>
      </w:tblGrid>
      <w:tr w:rsidR="0081008A" w:rsidRPr="002F27B6" w14:paraId="19772AB4" w14:textId="77777777" w:rsidTr="00817154">
        <w:tc>
          <w:tcPr>
            <w:tcW w:w="846" w:type="dxa"/>
          </w:tcPr>
          <w:p w14:paraId="5609D25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51D6631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28A33D66" w14:textId="77777777" w:rsidR="0081008A" w:rsidRPr="002F27B6" w:rsidRDefault="0081008A" w:rsidP="0081008A">
            <w:pPr>
              <w:rPr>
                <w:rFonts w:ascii="Calibri" w:hAnsi="Calibri" w:cs="Calibri"/>
              </w:rPr>
            </w:pPr>
            <w:r w:rsidRPr="002F27B6">
              <w:rPr>
                <w:rFonts w:ascii="Calibri" w:hAnsi="Calibri" w:cs="Calibri"/>
                <w:lang w:val="en-US"/>
              </w:rPr>
              <w:t>Nu are experienţă pe plan local.</w:t>
            </w:r>
          </w:p>
        </w:tc>
      </w:tr>
      <w:tr w:rsidR="0081008A" w:rsidRPr="002F27B6" w14:paraId="590DB730" w14:textId="77777777" w:rsidTr="00817154">
        <w:tc>
          <w:tcPr>
            <w:tcW w:w="846" w:type="dxa"/>
          </w:tcPr>
          <w:p w14:paraId="0BADFB2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2C88F71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1D7CD540"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oarecare experienţă provenită din participarea la un număr limitat de simpozioane/conferinţe, etc. care îi permite să identifice anumite aspecte critice pentru domeniul de activitate al societăţii şi linii de acţiune viitoare, însă la un nivel general.</w:t>
            </w:r>
          </w:p>
        </w:tc>
      </w:tr>
      <w:tr w:rsidR="0081008A" w:rsidRPr="002F27B6" w14:paraId="0EFBCEC1" w14:textId="77777777" w:rsidTr="00817154">
        <w:tc>
          <w:tcPr>
            <w:tcW w:w="846" w:type="dxa"/>
          </w:tcPr>
          <w:p w14:paraId="7E399C7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0333FD30"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7C84D567"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bună experienţă provenită din participarea la un număr relevant de simpozioane/conferinţe, etc. şi/sau este membru în cadrul unor organisme/aociatii, etc. de profil, fapt care îi permite să identifice anumite aspecte critice pentru domeniul de activitate al societăţii şi linii de acţiune viitoare, arătând o bună înţelegere asupra politicilor, reglementărilor şi trendurilor în domeniu.</w:t>
            </w:r>
          </w:p>
        </w:tc>
      </w:tr>
      <w:tr w:rsidR="0081008A" w:rsidRPr="002F27B6" w14:paraId="4A550FBC" w14:textId="77777777" w:rsidTr="00817154">
        <w:tc>
          <w:tcPr>
            <w:tcW w:w="846" w:type="dxa"/>
          </w:tcPr>
          <w:p w14:paraId="6D376FB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02C6BD9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1D6517F7"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bună experienţă provenită din participarea la un număr relevant de simpozioane/conferinţe, etc. şi/sau este membru în cadrul unor organisme/aociatii, etc. de profil, fapt care îi permite să identifice cu uşurinţă aspecte critice pentru domeniul de activitate al societăţii şi linii de acţiune viitoare, arătând o modul în care se poate realiza transferul de bune practici.</w:t>
            </w:r>
          </w:p>
        </w:tc>
      </w:tr>
      <w:tr w:rsidR="0081008A" w:rsidRPr="002F27B6" w14:paraId="7D03EA30" w14:textId="77777777" w:rsidTr="00817154">
        <w:tc>
          <w:tcPr>
            <w:tcW w:w="846" w:type="dxa"/>
          </w:tcPr>
          <w:p w14:paraId="3C49883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6BFACB6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0F59A462" w14:textId="77777777" w:rsidR="0081008A" w:rsidRPr="002F27B6" w:rsidRDefault="0081008A" w:rsidP="0081008A">
            <w:pPr>
              <w:spacing w:after="160" w:line="259" w:lineRule="auto"/>
              <w:rPr>
                <w:rFonts w:ascii="Calibri" w:hAnsi="Calibri" w:cs="Calibri"/>
              </w:rPr>
            </w:pPr>
            <w:r w:rsidRPr="002F27B6">
              <w:rPr>
                <w:rFonts w:ascii="Calibri" w:hAnsi="Calibri" w:cs="Calibri"/>
              </w:rPr>
              <w:t>Ca plus promovarea, prezentări şi promovări ale unor puncte critice din domeniul de activitate al societăţii şi/sau implicarea în definirea unor politici şi reglementări cu caracter local şi/sau naţional.</w:t>
            </w:r>
          </w:p>
        </w:tc>
      </w:tr>
      <w:bookmarkEnd w:id="10"/>
    </w:tbl>
    <w:p w14:paraId="1A3C222F" w14:textId="77777777" w:rsidR="0081008A" w:rsidRPr="002F27B6" w:rsidRDefault="0081008A" w:rsidP="0081008A">
      <w:pPr>
        <w:widowControl w:val="0"/>
        <w:autoSpaceDE w:val="0"/>
        <w:autoSpaceDN w:val="0"/>
        <w:spacing w:before="276" w:after="0" w:line="240" w:lineRule="auto"/>
        <w:rPr>
          <w:rFonts w:ascii="Calibri" w:hAnsi="Calibri" w:cs="Calibri"/>
        </w:rPr>
      </w:pPr>
    </w:p>
    <w:p w14:paraId="7DF63256" w14:textId="25F90B33" w:rsidR="0081008A" w:rsidRPr="002F27B6" w:rsidRDefault="0081008A" w:rsidP="0081008A">
      <w:pPr>
        <w:widowControl w:val="0"/>
        <w:numPr>
          <w:ilvl w:val="1"/>
          <w:numId w:val="17"/>
        </w:numPr>
        <w:autoSpaceDE w:val="0"/>
        <w:autoSpaceDN w:val="0"/>
        <w:spacing w:before="276" w:after="0" w:line="240" w:lineRule="auto"/>
        <w:ind w:left="0"/>
        <w:rPr>
          <w:rFonts w:ascii="Calibri" w:hAnsi="Calibri" w:cs="Calibri"/>
        </w:rPr>
      </w:pPr>
      <w:r w:rsidRPr="002F27B6">
        <w:rPr>
          <w:rFonts w:ascii="Calibri" w:hAnsi="Calibri" w:cs="Calibri"/>
          <w:b/>
        </w:rPr>
        <w:t>Experienţă internaţională</w:t>
      </w:r>
      <w:r w:rsidRPr="002F27B6">
        <w:rPr>
          <w:rFonts w:ascii="Calibri" w:hAnsi="Calibri" w:cs="Calibri"/>
        </w:rPr>
        <w:t>: este de dorit în special în domeniul de activitate al societăţii sau mai larg, în cel al utilităţilor publice, pentru a facilita importul de bune practici sau de implementare a cadrului legislativ cu aplicabilitate internatională. Nu are caracter de obligativitate pentru întreg consiliul.</w:t>
      </w:r>
    </w:p>
    <w:p w14:paraId="3AA8010C" w14:textId="77777777" w:rsidR="00253B82" w:rsidRPr="002F27B6" w:rsidRDefault="00253B82" w:rsidP="0081008A">
      <w:pPr>
        <w:widowControl w:val="0"/>
        <w:autoSpaceDE w:val="0"/>
        <w:autoSpaceDN w:val="0"/>
        <w:spacing w:before="276" w:after="0" w:line="240" w:lineRule="auto"/>
        <w:rPr>
          <w:rFonts w:ascii="Calibri" w:hAnsi="Calibri" w:cs="Calibri"/>
        </w:rPr>
      </w:pPr>
    </w:p>
    <w:tbl>
      <w:tblPr>
        <w:tblStyle w:val="Tabelgril"/>
        <w:tblW w:w="0" w:type="auto"/>
        <w:tblInd w:w="-431" w:type="dxa"/>
        <w:tblLook w:val="04A0" w:firstRow="1" w:lastRow="0" w:firstColumn="1" w:lastColumn="0" w:noHBand="0" w:noVBand="1"/>
      </w:tblPr>
      <w:tblGrid>
        <w:gridCol w:w="9827"/>
      </w:tblGrid>
      <w:tr w:rsidR="0081008A" w:rsidRPr="002F27B6" w14:paraId="42AAFD5F" w14:textId="77777777" w:rsidTr="00F615B0">
        <w:tc>
          <w:tcPr>
            <w:tcW w:w="9827" w:type="dxa"/>
          </w:tcPr>
          <w:p w14:paraId="68F60F04"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 5.2. - Experienţă internațională</w:t>
            </w:r>
          </w:p>
        </w:tc>
      </w:tr>
      <w:tr w:rsidR="0081008A" w:rsidRPr="002F27B6" w14:paraId="4FB52316" w14:textId="77777777" w:rsidTr="00F615B0">
        <w:tc>
          <w:tcPr>
            <w:tcW w:w="9827" w:type="dxa"/>
          </w:tcPr>
          <w:p w14:paraId="34C6F51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Demonstrează o bună înţelegere a reglementărilor şi normelor internaţionale, evidenţiind puncte critice şi oportunităţi de acţiune. Deţine experienţă şi cunoştinţe care îi permit adoptarea unor bune practici din mediul internaţional.</w:t>
            </w:r>
          </w:p>
        </w:tc>
      </w:tr>
      <w:tr w:rsidR="0081008A" w:rsidRPr="002F27B6" w14:paraId="5AAE9310" w14:textId="77777777" w:rsidTr="00F615B0">
        <w:tc>
          <w:tcPr>
            <w:tcW w:w="9827" w:type="dxa"/>
          </w:tcPr>
          <w:p w14:paraId="730FD184"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40E59C94" w14:textId="77777777" w:rsidR="0081008A" w:rsidRPr="002F27B6" w:rsidRDefault="0081008A" w:rsidP="0081008A">
            <w:pPr>
              <w:rPr>
                <w:rFonts w:ascii="Calibri" w:hAnsi="Calibri" w:cs="Calibri"/>
              </w:rPr>
            </w:pPr>
            <w:r w:rsidRPr="002F27B6">
              <w:rPr>
                <w:rFonts w:ascii="Calibri" w:hAnsi="Calibri" w:cs="Calibri"/>
              </w:rPr>
              <w:t>1. Deţine şi îşi actualizează în permanentă cunoştinţele referitoare la evoluţiile europene în domeniu;</w:t>
            </w:r>
          </w:p>
          <w:p w14:paraId="43B4BBB2" w14:textId="77777777" w:rsidR="0081008A" w:rsidRPr="002F27B6" w:rsidRDefault="0081008A" w:rsidP="0081008A">
            <w:pPr>
              <w:rPr>
                <w:rFonts w:ascii="Calibri" w:hAnsi="Calibri" w:cs="Calibri"/>
              </w:rPr>
            </w:pPr>
            <w:r w:rsidRPr="002F27B6">
              <w:rPr>
                <w:rFonts w:ascii="Calibri" w:hAnsi="Calibri" w:cs="Calibri"/>
              </w:rPr>
              <w:t>2. Participă la conferinţe şi/sau simpozioane care au drept temă elemente/aspecte ale domeniului de activitate al societăţii şi/sau al utilităţilor publice;</w:t>
            </w:r>
          </w:p>
          <w:p w14:paraId="07918504" w14:textId="77777777" w:rsidR="0081008A" w:rsidRPr="002F27B6" w:rsidRDefault="0081008A" w:rsidP="0081008A">
            <w:pPr>
              <w:rPr>
                <w:rFonts w:ascii="Calibri" w:hAnsi="Calibri" w:cs="Calibri"/>
              </w:rPr>
            </w:pPr>
            <w:r w:rsidRPr="002F27B6">
              <w:rPr>
                <w:rFonts w:ascii="Calibri" w:hAnsi="Calibri" w:cs="Calibri"/>
              </w:rPr>
              <w:t>3. Este membru sau iniţiază parteneritate/asocieri, etc. cu diferite organisme, organizaţii, asociaţii, etc. din domenii similare sau conexe cu doemniul de activitate al societăţii;</w:t>
            </w:r>
          </w:p>
          <w:p w14:paraId="74A8ACC3" w14:textId="77777777" w:rsidR="0081008A" w:rsidRPr="002F27B6" w:rsidRDefault="0081008A" w:rsidP="0081008A">
            <w:pPr>
              <w:rPr>
                <w:rFonts w:ascii="Calibri" w:hAnsi="Calibri" w:cs="Calibri"/>
              </w:rPr>
            </w:pPr>
            <w:r w:rsidRPr="002F27B6">
              <w:rPr>
                <w:rFonts w:ascii="Calibri" w:hAnsi="Calibri" w:cs="Calibri"/>
              </w:rPr>
              <w:t>4. Promovează interesele societăţii în cadrul acestor organisme, organizaţii, asociaţii, etc., susţinând prezentări pe diverse teme specifice domeniului de activitate al societăţii;</w:t>
            </w:r>
          </w:p>
          <w:p w14:paraId="05F8AB88" w14:textId="77777777" w:rsidR="0081008A" w:rsidRPr="002F27B6" w:rsidRDefault="0081008A" w:rsidP="0081008A">
            <w:pPr>
              <w:rPr>
                <w:rFonts w:ascii="Calibri" w:hAnsi="Calibri" w:cs="Calibri"/>
              </w:rPr>
            </w:pPr>
            <w:r w:rsidRPr="002F27B6">
              <w:rPr>
                <w:rFonts w:ascii="Calibri" w:hAnsi="Calibri" w:cs="Calibri"/>
              </w:rPr>
              <w:t>5. Facilitează înţelegerea Consiliului vizavi de importantă implementării directivelor, normelor şi reglementărilor internaţionale în domeniu; exprimă puncte de vedere şi interpretări consistente faţă de acestea şi creează şi/sau aprobă resursele necesare adoptării lor;</w:t>
            </w:r>
          </w:p>
          <w:p w14:paraId="2FD92918" w14:textId="77777777" w:rsidR="0081008A" w:rsidRPr="002F27B6" w:rsidRDefault="0081008A" w:rsidP="0081008A">
            <w:pPr>
              <w:rPr>
                <w:rFonts w:ascii="Calibri" w:hAnsi="Calibri" w:cs="Calibri"/>
              </w:rPr>
            </w:pPr>
            <w:r w:rsidRPr="002F27B6">
              <w:rPr>
                <w:rFonts w:ascii="Calibri" w:hAnsi="Calibri" w:cs="Calibri"/>
              </w:rPr>
              <w:t>6. Importă în cadrul societăţii elemente cheie din guvernanţă corporativă internaţională, facilitând transferul unor modele şi practici a căror utilitate şi eficacitate a fost dovedită.</w:t>
            </w:r>
          </w:p>
          <w:p w14:paraId="390A4966" w14:textId="77777777" w:rsidR="0081008A" w:rsidRPr="002F27B6" w:rsidRDefault="0081008A" w:rsidP="0081008A">
            <w:pPr>
              <w:rPr>
                <w:rFonts w:ascii="Calibri" w:hAnsi="Calibri" w:cs="Calibri"/>
              </w:rPr>
            </w:pPr>
          </w:p>
        </w:tc>
      </w:tr>
    </w:tbl>
    <w:p w14:paraId="764CB1D0"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31"/>
        <w:gridCol w:w="1938"/>
        <w:gridCol w:w="6727"/>
      </w:tblGrid>
      <w:tr w:rsidR="0081008A" w:rsidRPr="002F27B6" w14:paraId="263C31C8" w14:textId="77777777" w:rsidTr="00817154">
        <w:tc>
          <w:tcPr>
            <w:tcW w:w="846" w:type="dxa"/>
          </w:tcPr>
          <w:p w14:paraId="774E731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17A152C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22F18306" w14:textId="77777777" w:rsidR="0081008A" w:rsidRPr="002F27B6" w:rsidRDefault="0081008A" w:rsidP="0081008A">
            <w:pPr>
              <w:rPr>
                <w:rFonts w:ascii="Calibri" w:hAnsi="Calibri" w:cs="Calibri"/>
              </w:rPr>
            </w:pPr>
            <w:r w:rsidRPr="002F27B6">
              <w:rPr>
                <w:rFonts w:ascii="Calibri" w:hAnsi="Calibri" w:cs="Calibri"/>
                <w:lang w:val="en-US"/>
              </w:rPr>
              <w:t>Nu are experienţă pe plan internaţional.</w:t>
            </w:r>
          </w:p>
        </w:tc>
      </w:tr>
      <w:tr w:rsidR="0081008A" w:rsidRPr="002F27B6" w14:paraId="1B783E64" w14:textId="77777777" w:rsidTr="00817154">
        <w:tc>
          <w:tcPr>
            <w:tcW w:w="846" w:type="dxa"/>
          </w:tcPr>
          <w:p w14:paraId="6E4E8CC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567AFD2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474E21EC"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oarecare experienţă provenită din participarea la un număr limitat de simpozioane/conferinţe, etc. internaţionale care îi permite să identifice anumite aspecte critice pentru domeniul de activitate al societăţii şi linii de acţiune viitoare, însă la un nivel general.</w:t>
            </w:r>
          </w:p>
        </w:tc>
      </w:tr>
      <w:tr w:rsidR="0081008A" w:rsidRPr="002F27B6" w14:paraId="72CC950C" w14:textId="77777777" w:rsidTr="00817154">
        <w:tc>
          <w:tcPr>
            <w:tcW w:w="846" w:type="dxa"/>
          </w:tcPr>
          <w:p w14:paraId="6EFE4C21"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2CBB8AF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1CF2509"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bună experienţă provenită din participarea la un număr relevant de simpozioane/conferinţe, etc. internaţionale şi/sau este membru în cadrul unor organisme/aociatii, etc. internaţionale de profil, fapt care îi permite să identifice anumite aspecte critice pentru domeniul de activitate al societăţii şi linii de acţiune viitoare, arătând o bună înţelegere asupra politicilor, reglementărilor şi trendurilor în domeniu.</w:t>
            </w:r>
          </w:p>
        </w:tc>
      </w:tr>
      <w:tr w:rsidR="0081008A" w:rsidRPr="002F27B6" w14:paraId="1AEADE48" w14:textId="77777777" w:rsidTr="00817154">
        <w:tc>
          <w:tcPr>
            <w:tcW w:w="846" w:type="dxa"/>
          </w:tcPr>
          <w:p w14:paraId="2D7ED1D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7544EEE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708E3742" w14:textId="77777777" w:rsidR="0081008A" w:rsidRPr="002F27B6" w:rsidRDefault="0081008A" w:rsidP="0081008A">
            <w:pPr>
              <w:spacing w:after="160" w:line="259" w:lineRule="auto"/>
              <w:rPr>
                <w:rFonts w:ascii="Calibri" w:hAnsi="Calibri" w:cs="Calibri"/>
              </w:rPr>
            </w:pPr>
            <w:r w:rsidRPr="002F27B6">
              <w:rPr>
                <w:rFonts w:ascii="Calibri" w:hAnsi="Calibri" w:cs="Calibri"/>
              </w:rPr>
              <w:t>Deţine o bună experienţă provenită din participarea la un număr relevant de simpozioane/conferinţe, etc. şi/sau este membru în cadrul unor organisme/aociatii, etc. internaţional de profil, fapt care îi permite să identifice cu uşurinţă aspecte critice pentru domeniul de activitate al societăţii şi linii de acţiune viitoare, arătând o modul în care se poate realiza transferul de bune practici.</w:t>
            </w:r>
          </w:p>
        </w:tc>
      </w:tr>
      <w:tr w:rsidR="0081008A" w:rsidRPr="002F27B6" w14:paraId="1A623D08" w14:textId="77777777" w:rsidTr="00817154">
        <w:tc>
          <w:tcPr>
            <w:tcW w:w="846" w:type="dxa"/>
          </w:tcPr>
          <w:p w14:paraId="3F5E3B0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lastRenderedPageBreak/>
              <w:t>5</w:t>
            </w:r>
          </w:p>
        </w:tc>
        <w:tc>
          <w:tcPr>
            <w:tcW w:w="2126" w:type="dxa"/>
          </w:tcPr>
          <w:p w14:paraId="1D0AA72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3CBC2EF5" w14:textId="77777777" w:rsidR="0081008A" w:rsidRPr="002F27B6" w:rsidRDefault="0081008A" w:rsidP="0081008A">
            <w:pPr>
              <w:spacing w:after="160" w:line="259" w:lineRule="auto"/>
              <w:rPr>
                <w:rFonts w:ascii="Calibri" w:hAnsi="Calibri" w:cs="Calibri"/>
              </w:rPr>
            </w:pPr>
            <w:r w:rsidRPr="002F27B6">
              <w:rPr>
                <w:rFonts w:ascii="Calibri" w:hAnsi="Calibri" w:cs="Calibri"/>
              </w:rPr>
              <w:t>Ca plus promovarea, prezentări şi promovări ale unor puncte critice din domeniul de activitate al societăţii şi/sau implicarea în definirea unor politici şi reglementări cu caracter internaţional.</w:t>
            </w:r>
          </w:p>
        </w:tc>
      </w:tr>
    </w:tbl>
    <w:p w14:paraId="45CC0F15" w14:textId="77777777" w:rsidR="0081008A" w:rsidRPr="002F27B6" w:rsidRDefault="0081008A" w:rsidP="0081008A">
      <w:pPr>
        <w:widowControl w:val="0"/>
        <w:autoSpaceDE w:val="0"/>
        <w:autoSpaceDN w:val="0"/>
        <w:spacing w:before="276" w:after="0" w:line="240" w:lineRule="auto"/>
        <w:rPr>
          <w:rFonts w:ascii="Calibri" w:hAnsi="Calibri" w:cs="Calibri"/>
        </w:rPr>
      </w:pPr>
    </w:p>
    <w:p w14:paraId="406B74CA" w14:textId="436DD289" w:rsidR="0081008A" w:rsidRPr="002F27B6" w:rsidRDefault="0081008A" w:rsidP="006B33CF">
      <w:pPr>
        <w:widowControl w:val="0"/>
        <w:autoSpaceDE w:val="0"/>
        <w:autoSpaceDN w:val="0"/>
        <w:spacing w:before="276" w:after="0" w:line="240" w:lineRule="auto"/>
        <w:jc w:val="both"/>
        <w:rPr>
          <w:rFonts w:ascii="Calibri" w:hAnsi="Calibri" w:cs="Calibri"/>
        </w:rPr>
      </w:pPr>
      <w:r w:rsidRPr="002F27B6">
        <w:rPr>
          <w:rFonts w:ascii="Calibri" w:hAnsi="Calibri" w:cs="Calibri"/>
          <w:b/>
          <w:bCs/>
        </w:rPr>
        <w:t>6. Competenţe şi restricţii specifice pentru funcţionarii publici sau alte categorii de personal</w:t>
      </w:r>
      <w:r w:rsidRPr="002F27B6">
        <w:rPr>
          <w:rFonts w:ascii="Calibri" w:hAnsi="Calibri" w:cs="Calibri"/>
        </w:rPr>
        <w:t xml:space="preserve"> din cadrul autorităţii publice tutelare ori din cadrul altor autorităţi sau instituţii publice</w:t>
      </w:r>
    </w:p>
    <w:p w14:paraId="046E010F" w14:textId="2FCB44CA" w:rsidR="006B33CF" w:rsidRPr="002F27B6" w:rsidRDefault="006B33CF" w:rsidP="006B33CF">
      <w:pPr>
        <w:widowControl w:val="0"/>
        <w:autoSpaceDE w:val="0"/>
        <w:autoSpaceDN w:val="0"/>
        <w:spacing w:before="276" w:after="0" w:line="240" w:lineRule="auto"/>
        <w:jc w:val="both"/>
        <w:rPr>
          <w:rFonts w:ascii="Calibri" w:hAnsi="Calibri" w:cs="Calibri"/>
        </w:rPr>
      </w:pPr>
      <w:bookmarkStart w:id="11" w:name="_Hlk170774348"/>
      <w:r w:rsidRPr="002F27B6">
        <w:rPr>
          <w:rFonts w:ascii="Calibri" w:hAnsi="Calibri" w:cs="Calibri"/>
          <w:b/>
          <w:bCs/>
        </w:rPr>
        <w:t>Descriere</w:t>
      </w:r>
      <w:r w:rsidRPr="002F27B6">
        <w:rPr>
          <w:rFonts w:ascii="Calibri" w:hAnsi="Calibri" w:cs="Calibri"/>
        </w:rPr>
        <w:t>: Nu pot fi mai mult de 2 membri din rândul funcţionarilor publici sau altor categorii de personal din cadrul autorităţii publice tutelare ori din cadrul altor autorităţi sau instituţii publice</w:t>
      </w:r>
    </w:p>
    <w:p w14:paraId="31B35F93" w14:textId="28CFA86F" w:rsidR="006B33CF" w:rsidRPr="002F27B6" w:rsidRDefault="006B33CF" w:rsidP="006B33CF">
      <w:pPr>
        <w:widowControl w:val="0"/>
        <w:autoSpaceDE w:val="0"/>
        <w:autoSpaceDN w:val="0"/>
        <w:spacing w:before="276" w:after="0" w:line="240" w:lineRule="auto"/>
        <w:jc w:val="both"/>
        <w:rPr>
          <w:rFonts w:ascii="Calibri" w:hAnsi="Calibri" w:cs="Calibri"/>
        </w:rPr>
      </w:pPr>
      <w:r w:rsidRPr="002F27B6">
        <w:rPr>
          <w:rFonts w:ascii="Calibri" w:hAnsi="Calibri" w:cs="Calibri"/>
          <w:b/>
          <w:bCs/>
        </w:rPr>
        <w:t>Grilă de evaluare</w:t>
      </w:r>
      <w:r w:rsidRPr="002F27B6">
        <w:rPr>
          <w:rFonts w:ascii="Calibri" w:hAnsi="Calibri" w:cs="Calibri"/>
        </w:rPr>
        <w:t>: în funcție de punctajul obținut, vor fi aleși maxim doi administratori din categoria funcţionari publici sau alte categorii de personal din cadrul autorităţii publice tutelare ori din cadrul altor autorităţi sau instituţii publice</w:t>
      </w:r>
    </w:p>
    <w:p w14:paraId="0B2B413E" w14:textId="6DAE6331" w:rsidR="006B33CF" w:rsidRPr="002F27B6" w:rsidRDefault="006B33CF" w:rsidP="006B33CF">
      <w:pPr>
        <w:widowControl w:val="0"/>
        <w:autoSpaceDE w:val="0"/>
        <w:autoSpaceDN w:val="0"/>
        <w:spacing w:before="276" w:after="0" w:line="240" w:lineRule="auto"/>
        <w:jc w:val="both"/>
        <w:rPr>
          <w:rFonts w:ascii="Calibri" w:hAnsi="Calibri" w:cs="Calibri"/>
          <w:b/>
          <w:bCs/>
        </w:rPr>
      </w:pPr>
      <w:r w:rsidRPr="002F27B6">
        <w:rPr>
          <w:rFonts w:ascii="Calibri" w:hAnsi="Calibri" w:cs="Calibri"/>
          <w:b/>
          <w:bCs/>
        </w:rPr>
        <w:t>7.  Alte competenţe şi restricţii specifice pentru membrii consiliului de administrație</w:t>
      </w:r>
      <w:r w:rsidRPr="002F27B6">
        <w:rPr>
          <w:rFonts w:ascii="Calibri" w:hAnsi="Calibri" w:cs="Calibri"/>
          <w:b/>
          <w:bCs/>
        </w:rPr>
        <w:tab/>
      </w:r>
    </w:p>
    <w:p w14:paraId="2769D702" w14:textId="5EBF8AA7" w:rsidR="00D5291C" w:rsidRPr="002F27B6" w:rsidRDefault="006B33CF" w:rsidP="00D5291C">
      <w:pPr>
        <w:widowControl w:val="0"/>
        <w:autoSpaceDE w:val="0"/>
        <w:autoSpaceDN w:val="0"/>
        <w:spacing w:before="276" w:after="0" w:line="240" w:lineRule="auto"/>
        <w:rPr>
          <w:rFonts w:ascii="Calibri" w:hAnsi="Calibri" w:cs="Calibri"/>
          <w:b/>
          <w:bCs/>
        </w:rPr>
      </w:pPr>
      <w:r w:rsidRPr="002F27B6">
        <w:rPr>
          <w:rFonts w:ascii="Calibri" w:hAnsi="Calibri" w:cs="Calibri"/>
          <w:b/>
          <w:bCs/>
        </w:rPr>
        <w:t>7.1.  Experienţă în conducerea societăţilor sau regiilor autonome</w:t>
      </w:r>
    </w:p>
    <w:p w14:paraId="5DE5FEAD" w14:textId="77777777" w:rsidR="00D5291C" w:rsidRPr="00D5291C" w:rsidRDefault="00D5291C" w:rsidP="00D5291C">
      <w:pPr>
        <w:widowControl w:val="0"/>
        <w:autoSpaceDE w:val="0"/>
        <w:autoSpaceDN w:val="0"/>
        <w:spacing w:before="276" w:after="0" w:line="240" w:lineRule="auto"/>
        <w:rPr>
          <w:rFonts w:ascii="Calibri" w:hAnsi="Calibri" w:cs="Calibri"/>
        </w:rPr>
      </w:pPr>
    </w:p>
    <w:tbl>
      <w:tblPr>
        <w:tblStyle w:val="Tabelgril"/>
        <w:tblW w:w="0" w:type="auto"/>
        <w:tblInd w:w="-5" w:type="dxa"/>
        <w:tblLook w:val="04A0" w:firstRow="1" w:lastRow="0" w:firstColumn="1" w:lastColumn="0" w:noHBand="0" w:noVBand="1"/>
      </w:tblPr>
      <w:tblGrid>
        <w:gridCol w:w="9356"/>
      </w:tblGrid>
      <w:tr w:rsidR="00D47457" w:rsidRPr="002F27B6" w14:paraId="613B5B18" w14:textId="77777777" w:rsidTr="007D6A2C">
        <w:tc>
          <w:tcPr>
            <w:tcW w:w="9356" w:type="dxa"/>
          </w:tcPr>
          <w:p w14:paraId="226A408E" w14:textId="2E42943E" w:rsidR="00D5291C" w:rsidRPr="00D5291C" w:rsidRDefault="00D5291C" w:rsidP="00D5291C">
            <w:pPr>
              <w:widowControl w:val="0"/>
              <w:autoSpaceDE w:val="0"/>
              <w:autoSpaceDN w:val="0"/>
              <w:spacing w:before="276"/>
              <w:rPr>
                <w:rFonts w:ascii="Calibri" w:hAnsi="Calibri" w:cs="Calibri"/>
                <w:b/>
                <w:bCs/>
              </w:rPr>
            </w:pPr>
            <w:bookmarkStart w:id="12" w:name="_Hlk170846395"/>
            <w:r w:rsidRPr="00D5291C">
              <w:rPr>
                <w:rFonts w:ascii="Calibri" w:hAnsi="Calibri" w:cs="Calibri"/>
                <w:b/>
                <w:bCs/>
              </w:rPr>
              <w:t xml:space="preserve">Criteriul </w:t>
            </w:r>
            <w:r w:rsidRPr="002F27B6">
              <w:rPr>
                <w:rFonts w:ascii="Calibri" w:hAnsi="Calibri" w:cs="Calibri"/>
                <w:b/>
                <w:bCs/>
              </w:rPr>
              <w:t>–</w:t>
            </w:r>
            <w:r w:rsidRPr="00D5291C">
              <w:rPr>
                <w:rFonts w:ascii="Calibri" w:hAnsi="Calibri" w:cs="Calibri"/>
                <w:b/>
                <w:bCs/>
              </w:rPr>
              <w:t xml:space="preserve"> </w:t>
            </w:r>
            <w:r w:rsidRPr="002F27B6">
              <w:rPr>
                <w:rFonts w:ascii="Calibri" w:hAnsi="Calibri" w:cs="Calibri"/>
                <w:b/>
                <w:bCs/>
              </w:rPr>
              <w:t>Experiență în conducerea societăților sau regiilor autonome</w:t>
            </w:r>
          </w:p>
        </w:tc>
      </w:tr>
      <w:tr w:rsidR="00D47457" w:rsidRPr="002F27B6" w14:paraId="6F7690A8" w14:textId="77777777" w:rsidTr="007D6A2C">
        <w:tc>
          <w:tcPr>
            <w:tcW w:w="9356" w:type="dxa"/>
          </w:tcPr>
          <w:p w14:paraId="3D227F33" w14:textId="4E31D399"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b/>
                <w:bCs/>
              </w:rPr>
              <w:t>Descriere</w:t>
            </w:r>
            <w:r w:rsidRPr="00D5291C">
              <w:rPr>
                <w:rFonts w:ascii="Calibri" w:hAnsi="Calibri" w:cs="Calibri"/>
              </w:rPr>
              <w:t xml:space="preserve">: Demonstrează </w:t>
            </w:r>
            <w:r w:rsidRPr="002F27B6">
              <w:rPr>
                <w:rFonts w:ascii="Calibri" w:hAnsi="Calibri" w:cs="Calibri"/>
              </w:rPr>
              <w:t>experiența în conducerea societăţilor sau regiilor autonome</w:t>
            </w:r>
          </w:p>
        </w:tc>
      </w:tr>
      <w:tr w:rsidR="00D47457" w:rsidRPr="002F27B6" w14:paraId="7D033E38" w14:textId="77777777" w:rsidTr="007D6A2C">
        <w:tc>
          <w:tcPr>
            <w:tcW w:w="9356" w:type="dxa"/>
          </w:tcPr>
          <w:p w14:paraId="329861A9"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rPr>
              <w:t xml:space="preserve">Indicatori: </w:t>
            </w:r>
          </w:p>
          <w:p w14:paraId="1AE76823" w14:textId="72E45460"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rPr>
              <w:t xml:space="preserve">1. </w:t>
            </w:r>
            <w:r w:rsidRPr="002F27B6">
              <w:rPr>
                <w:rFonts w:ascii="Calibri" w:hAnsi="Calibri" w:cs="Calibri"/>
              </w:rPr>
              <w:t>Mandate deținute în cadrul societăților sau regiilor autonome</w:t>
            </w:r>
          </w:p>
          <w:p w14:paraId="5DA423EE" w14:textId="1D687CF5"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rPr>
              <w:t xml:space="preserve">2. </w:t>
            </w:r>
            <w:r w:rsidRPr="002F27B6">
              <w:rPr>
                <w:rFonts w:ascii="Calibri" w:hAnsi="Calibri" w:cs="Calibri"/>
              </w:rPr>
              <w:t>Contracte de muncă deținute în cadrul societăților sau regiilor autonome</w:t>
            </w:r>
          </w:p>
        </w:tc>
      </w:tr>
    </w:tbl>
    <w:bookmarkEnd w:id="12"/>
    <w:p w14:paraId="0076E59B" w14:textId="77777777" w:rsidR="00D5291C" w:rsidRPr="00D5291C" w:rsidRDefault="00D5291C" w:rsidP="00D5291C">
      <w:pPr>
        <w:widowControl w:val="0"/>
        <w:autoSpaceDE w:val="0"/>
        <w:autoSpaceDN w:val="0"/>
        <w:spacing w:before="276" w:after="0" w:line="240" w:lineRule="auto"/>
        <w:rPr>
          <w:rFonts w:ascii="Calibri" w:hAnsi="Calibri" w:cs="Calibri"/>
          <w:b/>
          <w:bCs/>
        </w:rPr>
      </w:pPr>
      <w:r w:rsidRPr="00D5291C">
        <w:rPr>
          <w:rFonts w:ascii="Calibri" w:hAnsi="Calibri" w:cs="Calibri"/>
          <w:b/>
          <w:bCs/>
        </w:rPr>
        <w:t>Grilă de evaluare</w:t>
      </w:r>
    </w:p>
    <w:tbl>
      <w:tblPr>
        <w:tblStyle w:val="Tabelgril"/>
        <w:tblW w:w="0" w:type="auto"/>
        <w:tblLook w:val="04A0" w:firstRow="1" w:lastRow="0" w:firstColumn="1" w:lastColumn="0" w:noHBand="0" w:noVBand="1"/>
      </w:tblPr>
      <w:tblGrid>
        <w:gridCol w:w="748"/>
        <w:gridCol w:w="1964"/>
        <w:gridCol w:w="6684"/>
      </w:tblGrid>
      <w:tr w:rsidR="00D47457" w:rsidRPr="002F27B6" w14:paraId="60D794ED" w14:textId="77777777" w:rsidTr="00817154">
        <w:tc>
          <w:tcPr>
            <w:tcW w:w="846" w:type="dxa"/>
          </w:tcPr>
          <w:p w14:paraId="6C531724"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1</w:t>
            </w:r>
          </w:p>
        </w:tc>
        <w:tc>
          <w:tcPr>
            <w:tcW w:w="2126" w:type="dxa"/>
          </w:tcPr>
          <w:p w14:paraId="4AABA3E2"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Novice</w:t>
            </w:r>
          </w:p>
        </w:tc>
        <w:tc>
          <w:tcPr>
            <w:tcW w:w="7959" w:type="dxa"/>
          </w:tcPr>
          <w:p w14:paraId="35BAF862" w14:textId="14460F24" w:rsidR="00D5291C" w:rsidRPr="00D5291C" w:rsidRDefault="00D5291C" w:rsidP="00D5291C">
            <w:pPr>
              <w:widowControl w:val="0"/>
              <w:autoSpaceDE w:val="0"/>
              <w:autoSpaceDN w:val="0"/>
              <w:spacing w:before="276"/>
              <w:rPr>
                <w:rFonts w:ascii="Calibri" w:hAnsi="Calibri" w:cs="Calibri"/>
              </w:rPr>
            </w:pPr>
            <w:r w:rsidRPr="002F27B6">
              <w:rPr>
                <w:rFonts w:ascii="Calibri" w:hAnsi="Calibri" w:cs="Calibri"/>
              </w:rPr>
              <w:t xml:space="preserve">Nu are experiență în </w:t>
            </w:r>
            <w:r w:rsidRPr="00D5291C">
              <w:rPr>
                <w:rFonts w:ascii="Calibri" w:hAnsi="Calibri" w:cs="Calibri"/>
              </w:rPr>
              <w:t xml:space="preserve"> </w:t>
            </w:r>
            <w:r w:rsidRPr="002F27B6">
              <w:rPr>
                <w:rFonts w:ascii="Calibri" w:hAnsi="Calibri" w:cs="Calibri"/>
              </w:rPr>
              <w:t>conducerea societăților sau regiilor autonome (candidatul se elimină din concurs)</w:t>
            </w:r>
          </w:p>
        </w:tc>
      </w:tr>
      <w:tr w:rsidR="00D47457" w:rsidRPr="002F27B6" w14:paraId="1E071455" w14:textId="77777777" w:rsidTr="00817154">
        <w:tc>
          <w:tcPr>
            <w:tcW w:w="846" w:type="dxa"/>
          </w:tcPr>
          <w:p w14:paraId="49793352"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2</w:t>
            </w:r>
          </w:p>
        </w:tc>
        <w:tc>
          <w:tcPr>
            <w:tcW w:w="2126" w:type="dxa"/>
          </w:tcPr>
          <w:p w14:paraId="49B2A7DB"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Intermediar</w:t>
            </w:r>
          </w:p>
        </w:tc>
        <w:tc>
          <w:tcPr>
            <w:tcW w:w="7959" w:type="dxa"/>
          </w:tcPr>
          <w:p w14:paraId="65DE58F1" w14:textId="6DE47434" w:rsidR="00D5291C" w:rsidRPr="00D5291C" w:rsidRDefault="00D5291C" w:rsidP="00D5291C">
            <w:pPr>
              <w:widowControl w:val="0"/>
              <w:autoSpaceDE w:val="0"/>
              <w:autoSpaceDN w:val="0"/>
              <w:spacing w:before="276"/>
              <w:rPr>
                <w:rFonts w:ascii="Calibri" w:hAnsi="Calibri" w:cs="Calibri"/>
              </w:rPr>
            </w:pPr>
            <w:r w:rsidRPr="002F27B6">
              <w:rPr>
                <w:rFonts w:ascii="Calibri" w:hAnsi="Calibri" w:cs="Calibri"/>
              </w:rPr>
              <w:t xml:space="preserve">Are experiență sub </w:t>
            </w:r>
            <w:r w:rsidR="003A408A" w:rsidRPr="002F27B6">
              <w:rPr>
                <w:rFonts w:ascii="Calibri" w:hAnsi="Calibri" w:cs="Calibri"/>
              </w:rPr>
              <w:t xml:space="preserve">1 </w:t>
            </w:r>
            <w:r w:rsidRPr="002F27B6">
              <w:rPr>
                <w:rFonts w:ascii="Calibri" w:hAnsi="Calibri" w:cs="Calibri"/>
              </w:rPr>
              <w:t>an</w:t>
            </w:r>
            <w:r w:rsidR="007D6A2C" w:rsidRPr="002F27B6">
              <w:rPr>
                <w:rFonts w:ascii="Calibri" w:hAnsi="Calibri" w:cs="Calibri"/>
              </w:rPr>
              <w:t xml:space="preserve"> </w:t>
            </w:r>
            <w:r w:rsidRPr="002F27B6">
              <w:rPr>
                <w:rFonts w:ascii="Calibri" w:hAnsi="Calibri" w:cs="Calibri"/>
              </w:rPr>
              <w:t>în  conducerea societăților sau regiilor autonome</w:t>
            </w:r>
            <w:r w:rsidR="003A408A" w:rsidRPr="002F27B6">
              <w:rPr>
                <w:rFonts w:ascii="Calibri" w:hAnsi="Calibri" w:cs="Calibri"/>
              </w:rPr>
              <w:t xml:space="preserve"> (candidatul se elimină din concurs)</w:t>
            </w:r>
          </w:p>
        </w:tc>
      </w:tr>
      <w:tr w:rsidR="00D47457" w:rsidRPr="002F27B6" w14:paraId="308DBC54" w14:textId="77777777" w:rsidTr="00817154">
        <w:tc>
          <w:tcPr>
            <w:tcW w:w="846" w:type="dxa"/>
          </w:tcPr>
          <w:p w14:paraId="10A3C13F"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3</w:t>
            </w:r>
          </w:p>
        </w:tc>
        <w:tc>
          <w:tcPr>
            <w:tcW w:w="2126" w:type="dxa"/>
          </w:tcPr>
          <w:p w14:paraId="7539427C"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Competent</w:t>
            </w:r>
          </w:p>
        </w:tc>
        <w:tc>
          <w:tcPr>
            <w:tcW w:w="7959" w:type="dxa"/>
          </w:tcPr>
          <w:p w14:paraId="30B87C85" w14:textId="01E10094" w:rsidR="00D5291C" w:rsidRPr="00D5291C" w:rsidRDefault="003A408A" w:rsidP="00D5291C">
            <w:pPr>
              <w:widowControl w:val="0"/>
              <w:autoSpaceDE w:val="0"/>
              <w:autoSpaceDN w:val="0"/>
              <w:spacing w:before="276"/>
              <w:rPr>
                <w:rFonts w:ascii="Calibri" w:hAnsi="Calibri" w:cs="Calibri"/>
              </w:rPr>
            </w:pPr>
            <w:r w:rsidRPr="002F27B6">
              <w:rPr>
                <w:rFonts w:ascii="Calibri" w:hAnsi="Calibri" w:cs="Calibri"/>
              </w:rPr>
              <w:t xml:space="preserve">Are experiență </w:t>
            </w:r>
            <w:r w:rsidR="007D6A2C" w:rsidRPr="002F27B6">
              <w:rPr>
                <w:rFonts w:ascii="Calibri" w:hAnsi="Calibri" w:cs="Calibri"/>
              </w:rPr>
              <w:t xml:space="preserve">între 1 an și </w:t>
            </w:r>
            <w:r w:rsidRPr="002F27B6">
              <w:rPr>
                <w:rFonts w:ascii="Calibri" w:hAnsi="Calibri" w:cs="Calibri"/>
              </w:rPr>
              <w:t>2 ani în  conducerea societăților sau regiilor autonome</w:t>
            </w:r>
          </w:p>
        </w:tc>
      </w:tr>
      <w:tr w:rsidR="00D47457" w:rsidRPr="002F27B6" w14:paraId="71AF1403" w14:textId="77777777" w:rsidTr="00817154">
        <w:tc>
          <w:tcPr>
            <w:tcW w:w="846" w:type="dxa"/>
          </w:tcPr>
          <w:p w14:paraId="487EBD54"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lastRenderedPageBreak/>
              <w:t>4</w:t>
            </w:r>
          </w:p>
        </w:tc>
        <w:tc>
          <w:tcPr>
            <w:tcW w:w="2126" w:type="dxa"/>
          </w:tcPr>
          <w:p w14:paraId="41321F0D"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Avansat</w:t>
            </w:r>
          </w:p>
        </w:tc>
        <w:tc>
          <w:tcPr>
            <w:tcW w:w="7959" w:type="dxa"/>
          </w:tcPr>
          <w:p w14:paraId="3ADDFFE7" w14:textId="1B3A1BF0" w:rsidR="00D5291C" w:rsidRPr="00D5291C" w:rsidRDefault="003A408A" w:rsidP="00D5291C">
            <w:pPr>
              <w:widowControl w:val="0"/>
              <w:autoSpaceDE w:val="0"/>
              <w:autoSpaceDN w:val="0"/>
              <w:spacing w:before="276"/>
              <w:rPr>
                <w:rFonts w:ascii="Calibri" w:hAnsi="Calibri" w:cs="Calibri"/>
              </w:rPr>
            </w:pPr>
            <w:r w:rsidRPr="002F27B6">
              <w:rPr>
                <w:rFonts w:ascii="Calibri" w:hAnsi="Calibri" w:cs="Calibri"/>
              </w:rPr>
              <w:t>Are experiență între 2 și 3 ani în  conducerea societăților sau regiilor autonome</w:t>
            </w:r>
          </w:p>
        </w:tc>
      </w:tr>
      <w:tr w:rsidR="00D47457" w:rsidRPr="002F27B6" w14:paraId="78C17DDE" w14:textId="77777777" w:rsidTr="00817154">
        <w:tc>
          <w:tcPr>
            <w:tcW w:w="846" w:type="dxa"/>
          </w:tcPr>
          <w:p w14:paraId="649FA1C9"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5</w:t>
            </w:r>
          </w:p>
        </w:tc>
        <w:tc>
          <w:tcPr>
            <w:tcW w:w="2126" w:type="dxa"/>
          </w:tcPr>
          <w:p w14:paraId="5B0E8F08" w14:textId="77777777" w:rsidR="00D5291C" w:rsidRPr="00D5291C" w:rsidRDefault="00D5291C" w:rsidP="00D5291C">
            <w:pPr>
              <w:widowControl w:val="0"/>
              <w:autoSpaceDE w:val="0"/>
              <w:autoSpaceDN w:val="0"/>
              <w:spacing w:before="276"/>
              <w:rPr>
                <w:rFonts w:ascii="Calibri" w:hAnsi="Calibri" w:cs="Calibri"/>
              </w:rPr>
            </w:pPr>
            <w:r w:rsidRPr="00D5291C">
              <w:rPr>
                <w:rFonts w:ascii="Calibri" w:hAnsi="Calibri" w:cs="Calibri"/>
                <w:lang w:val="en-US"/>
              </w:rPr>
              <w:t>Expert</w:t>
            </w:r>
          </w:p>
        </w:tc>
        <w:tc>
          <w:tcPr>
            <w:tcW w:w="7959" w:type="dxa"/>
          </w:tcPr>
          <w:p w14:paraId="58921F24" w14:textId="1F930DF6" w:rsidR="003A408A" w:rsidRPr="00D5291C" w:rsidRDefault="003A408A" w:rsidP="00D5291C">
            <w:pPr>
              <w:widowControl w:val="0"/>
              <w:autoSpaceDE w:val="0"/>
              <w:autoSpaceDN w:val="0"/>
              <w:spacing w:before="276"/>
              <w:rPr>
                <w:rFonts w:ascii="Calibri" w:hAnsi="Calibri" w:cs="Calibri"/>
              </w:rPr>
            </w:pPr>
            <w:r w:rsidRPr="002F27B6">
              <w:rPr>
                <w:rFonts w:ascii="Calibri" w:hAnsi="Calibri" w:cs="Calibri"/>
              </w:rPr>
              <w:t>Are experiență de peste 3 ani în  conducerea societăților sau regiilor autonome</w:t>
            </w:r>
          </w:p>
        </w:tc>
      </w:tr>
    </w:tbl>
    <w:p w14:paraId="07D38860" w14:textId="77777777" w:rsidR="00D5291C" w:rsidRPr="002F27B6" w:rsidRDefault="00D5291C" w:rsidP="006B33CF">
      <w:pPr>
        <w:widowControl w:val="0"/>
        <w:autoSpaceDE w:val="0"/>
        <w:autoSpaceDN w:val="0"/>
        <w:spacing w:before="276" w:after="0" w:line="240" w:lineRule="auto"/>
        <w:rPr>
          <w:rFonts w:ascii="Calibri" w:hAnsi="Calibri" w:cs="Calibri"/>
        </w:rPr>
      </w:pPr>
    </w:p>
    <w:p w14:paraId="44D4ED3F" w14:textId="28529B09" w:rsidR="0081008A" w:rsidRPr="002F27B6" w:rsidRDefault="006B33CF" w:rsidP="006B33CF">
      <w:pPr>
        <w:widowControl w:val="0"/>
        <w:autoSpaceDE w:val="0"/>
        <w:autoSpaceDN w:val="0"/>
        <w:spacing w:before="276" w:after="0" w:line="240" w:lineRule="auto"/>
        <w:rPr>
          <w:rFonts w:ascii="Calibri" w:hAnsi="Calibri" w:cs="Calibri"/>
          <w:b/>
          <w:bCs/>
        </w:rPr>
      </w:pPr>
      <w:r w:rsidRPr="002F27B6">
        <w:rPr>
          <w:rFonts w:ascii="Calibri" w:hAnsi="Calibri" w:cs="Calibri"/>
          <w:b/>
          <w:bCs/>
        </w:rPr>
        <w:t>7.2. Experienţă în domeniul ştiinţelor inginereşti, economice, sociale, juridice sau în domeniul de activitate al respectivei întreprinderi publice de cel puţin 7 ani</w:t>
      </w:r>
      <w:r w:rsidRPr="002F27B6">
        <w:rPr>
          <w:rFonts w:ascii="Calibri" w:hAnsi="Calibri" w:cs="Calibri"/>
          <w:b/>
          <w:bCs/>
        </w:rPr>
        <w:tab/>
      </w:r>
    </w:p>
    <w:p w14:paraId="7F3D88C1" w14:textId="77777777" w:rsidR="003A408A" w:rsidRPr="002F27B6" w:rsidRDefault="003A408A" w:rsidP="006B33CF">
      <w:pPr>
        <w:widowControl w:val="0"/>
        <w:autoSpaceDE w:val="0"/>
        <w:autoSpaceDN w:val="0"/>
        <w:spacing w:before="276" w:after="0" w:line="240" w:lineRule="auto"/>
        <w:rPr>
          <w:rFonts w:ascii="Calibri" w:hAnsi="Calibri" w:cs="Calibri"/>
        </w:rPr>
      </w:pPr>
    </w:p>
    <w:tbl>
      <w:tblPr>
        <w:tblStyle w:val="Tabelgril"/>
        <w:tblW w:w="0" w:type="auto"/>
        <w:tblInd w:w="-5" w:type="dxa"/>
        <w:tblLook w:val="04A0" w:firstRow="1" w:lastRow="0" w:firstColumn="1" w:lastColumn="0" w:noHBand="0" w:noVBand="1"/>
      </w:tblPr>
      <w:tblGrid>
        <w:gridCol w:w="8789"/>
      </w:tblGrid>
      <w:tr w:rsidR="00D47457" w:rsidRPr="002F27B6" w14:paraId="6225D857" w14:textId="77777777" w:rsidTr="00E86F26">
        <w:tc>
          <w:tcPr>
            <w:tcW w:w="8789" w:type="dxa"/>
          </w:tcPr>
          <w:p w14:paraId="6E7A3A92" w14:textId="7EDB39F1" w:rsidR="003A408A" w:rsidRPr="00D5291C" w:rsidRDefault="003A408A" w:rsidP="00817154">
            <w:pPr>
              <w:widowControl w:val="0"/>
              <w:autoSpaceDE w:val="0"/>
              <w:autoSpaceDN w:val="0"/>
              <w:spacing w:before="276"/>
              <w:rPr>
                <w:rFonts w:ascii="Calibri" w:hAnsi="Calibri" w:cs="Calibri"/>
                <w:b/>
                <w:bCs/>
              </w:rPr>
            </w:pPr>
            <w:r w:rsidRPr="00D5291C">
              <w:rPr>
                <w:rFonts w:ascii="Calibri" w:hAnsi="Calibri" w:cs="Calibri"/>
                <w:b/>
                <w:bCs/>
              </w:rPr>
              <w:t xml:space="preserve">Criteriul </w:t>
            </w:r>
            <w:r w:rsidRPr="002F27B6">
              <w:rPr>
                <w:rFonts w:ascii="Calibri" w:hAnsi="Calibri" w:cs="Calibri"/>
                <w:b/>
                <w:bCs/>
              </w:rPr>
              <w:t>–</w:t>
            </w:r>
            <w:r w:rsidRPr="00D5291C">
              <w:rPr>
                <w:rFonts w:ascii="Calibri" w:hAnsi="Calibri" w:cs="Calibri"/>
                <w:b/>
                <w:bCs/>
              </w:rPr>
              <w:t xml:space="preserve"> </w:t>
            </w:r>
            <w:r w:rsidR="00A11106" w:rsidRPr="002F27B6">
              <w:rPr>
                <w:rFonts w:ascii="Calibri" w:hAnsi="Calibri" w:cs="Calibri"/>
                <w:b/>
                <w:bCs/>
              </w:rPr>
              <w:t>Experiență în domeniul ştiinţelor inginereşti, economice, sociale, juridice sau în domeniul de activitate al respectivei întreprinderi publice de cel puţin 7 ani</w:t>
            </w:r>
            <w:r w:rsidR="00A11106" w:rsidRPr="002F27B6">
              <w:rPr>
                <w:rFonts w:ascii="Calibri" w:hAnsi="Calibri" w:cs="Calibri"/>
                <w:b/>
                <w:bCs/>
              </w:rPr>
              <w:tab/>
            </w:r>
          </w:p>
        </w:tc>
      </w:tr>
      <w:tr w:rsidR="00D47457" w:rsidRPr="002F27B6" w14:paraId="76B8CFCD" w14:textId="77777777" w:rsidTr="00E86F26">
        <w:tc>
          <w:tcPr>
            <w:tcW w:w="8789" w:type="dxa"/>
          </w:tcPr>
          <w:p w14:paraId="60E9719F" w14:textId="3D2E5690" w:rsidR="003A408A" w:rsidRPr="00D5291C" w:rsidRDefault="003A408A" w:rsidP="00817154">
            <w:pPr>
              <w:widowControl w:val="0"/>
              <w:autoSpaceDE w:val="0"/>
              <w:autoSpaceDN w:val="0"/>
              <w:spacing w:before="276"/>
              <w:rPr>
                <w:rFonts w:ascii="Calibri" w:hAnsi="Calibri" w:cs="Calibri"/>
              </w:rPr>
            </w:pPr>
            <w:r w:rsidRPr="00D5291C">
              <w:rPr>
                <w:rFonts w:ascii="Calibri" w:hAnsi="Calibri" w:cs="Calibri"/>
                <w:b/>
                <w:bCs/>
              </w:rPr>
              <w:t>Descriere</w:t>
            </w:r>
            <w:r w:rsidRPr="00D5291C">
              <w:rPr>
                <w:rFonts w:ascii="Calibri" w:hAnsi="Calibri" w:cs="Calibri"/>
              </w:rPr>
              <w:t xml:space="preserve">: Demonstrează </w:t>
            </w:r>
            <w:r w:rsidRPr="002F27B6">
              <w:rPr>
                <w:rFonts w:ascii="Calibri" w:hAnsi="Calibri" w:cs="Calibri"/>
              </w:rPr>
              <w:t>experiența în</w:t>
            </w:r>
            <w:r w:rsidR="00D40399" w:rsidRPr="002F27B6">
              <w:rPr>
                <w:rFonts w:ascii="Calibri" w:hAnsi="Calibri" w:cs="Calibri"/>
              </w:rPr>
              <w:t xml:space="preserve"> domeniul ştiinţelor inginereşti, economice, sociale, juridice sau în domeniul de activitate al respectivei întreprinderi publice de cel puţin 7 ani</w:t>
            </w:r>
            <w:r w:rsidR="00D40399" w:rsidRPr="002F27B6">
              <w:rPr>
                <w:rFonts w:ascii="Calibri" w:hAnsi="Calibri" w:cs="Calibri"/>
              </w:rPr>
              <w:tab/>
            </w:r>
          </w:p>
        </w:tc>
      </w:tr>
      <w:tr w:rsidR="00D47457" w:rsidRPr="002F27B6" w14:paraId="328D1BBE" w14:textId="77777777" w:rsidTr="00E86F26">
        <w:tc>
          <w:tcPr>
            <w:tcW w:w="8789" w:type="dxa"/>
          </w:tcPr>
          <w:p w14:paraId="2B08F305" w14:textId="77777777" w:rsidR="003A408A" w:rsidRPr="00D5291C" w:rsidRDefault="003A408A" w:rsidP="00817154">
            <w:pPr>
              <w:widowControl w:val="0"/>
              <w:autoSpaceDE w:val="0"/>
              <w:autoSpaceDN w:val="0"/>
              <w:spacing w:before="276"/>
              <w:rPr>
                <w:rFonts w:ascii="Calibri" w:hAnsi="Calibri" w:cs="Calibri"/>
              </w:rPr>
            </w:pPr>
            <w:r w:rsidRPr="00D5291C">
              <w:rPr>
                <w:rFonts w:ascii="Calibri" w:hAnsi="Calibri" w:cs="Calibri"/>
                <w:b/>
                <w:bCs/>
              </w:rPr>
              <w:t>Indicatori</w:t>
            </w:r>
            <w:r w:rsidRPr="00D5291C">
              <w:rPr>
                <w:rFonts w:ascii="Calibri" w:hAnsi="Calibri" w:cs="Calibri"/>
              </w:rPr>
              <w:t xml:space="preserve">: </w:t>
            </w:r>
          </w:p>
          <w:p w14:paraId="23DEB9DD" w14:textId="628788B0" w:rsidR="003A408A" w:rsidRPr="00D5291C" w:rsidRDefault="003A408A" w:rsidP="00D40399">
            <w:pPr>
              <w:widowControl w:val="0"/>
              <w:autoSpaceDE w:val="0"/>
              <w:autoSpaceDN w:val="0"/>
              <w:spacing w:before="276"/>
              <w:rPr>
                <w:rFonts w:ascii="Calibri" w:hAnsi="Calibri" w:cs="Calibri"/>
              </w:rPr>
            </w:pPr>
            <w:r w:rsidRPr="00D5291C">
              <w:rPr>
                <w:rFonts w:ascii="Calibri" w:hAnsi="Calibri" w:cs="Calibri"/>
              </w:rPr>
              <w:t xml:space="preserve">1. </w:t>
            </w:r>
            <w:r w:rsidR="00D40399" w:rsidRPr="002F27B6">
              <w:rPr>
                <w:rFonts w:ascii="Calibri" w:hAnsi="Calibri" w:cs="Calibri"/>
              </w:rPr>
              <w:t>Documente care fac parte din dosarul de candidatură a fiecărui administrator</w:t>
            </w:r>
          </w:p>
        </w:tc>
      </w:tr>
    </w:tbl>
    <w:p w14:paraId="3742DE41" w14:textId="263DB8CD" w:rsidR="0081008A" w:rsidRPr="002F27B6" w:rsidRDefault="00D40399" w:rsidP="0081008A">
      <w:pPr>
        <w:widowControl w:val="0"/>
        <w:autoSpaceDE w:val="0"/>
        <w:autoSpaceDN w:val="0"/>
        <w:spacing w:before="276" w:after="0" w:line="240" w:lineRule="auto"/>
        <w:rPr>
          <w:rFonts w:ascii="Calibri" w:hAnsi="Calibri" w:cs="Calibri"/>
        </w:rPr>
      </w:pPr>
      <w:r w:rsidRPr="002F27B6">
        <w:rPr>
          <w:rFonts w:ascii="Calibri" w:hAnsi="Calibri" w:cs="Calibri"/>
          <w:b/>
          <w:bCs/>
        </w:rPr>
        <w:t>Grilă de evaluare</w:t>
      </w:r>
      <w:r w:rsidRPr="002F27B6">
        <w:rPr>
          <w:rFonts w:ascii="Calibri" w:hAnsi="Calibri" w:cs="Calibri"/>
        </w:rPr>
        <w:t xml:space="preserve">: analiza documentelor care atestă </w:t>
      </w:r>
      <w:r w:rsidR="00E86F26">
        <w:rPr>
          <w:rFonts w:ascii="Calibri" w:hAnsi="Calibri" w:cs="Calibri"/>
        </w:rPr>
        <w:t>experiența</w:t>
      </w:r>
    </w:p>
    <w:bookmarkEnd w:id="11"/>
    <w:p w14:paraId="1B552986"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tab/>
        <w:t>II. Trăsături</w:t>
      </w:r>
    </w:p>
    <w:p w14:paraId="2D26BF37" w14:textId="77777777" w:rsidR="0081008A" w:rsidRPr="002F27B6" w:rsidRDefault="0081008A" w:rsidP="0081008A">
      <w:pPr>
        <w:widowControl w:val="0"/>
        <w:numPr>
          <w:ilvl w:val="0"/>
          <w:numId w:val="19"/>
        </w:numPr>
        <w:autoSpaceDE w:val="0"/>
        <w:autoSpaceDN w:val="0"/>
        <w:spacing w:before="276" w:after="0" w:line="240" w:lineRule="auto"/>
        <w:ind w:left="0"/>
        <w:rPr>
          <w:rFonts w:ascii="Calibri" w:hAnsi="Calibri" w:cs="Calibri"/>
        </w:rPr>
      </w:pPr>
      <w:r w:rsidRPr="002F27B6">
        <w:rPr>
          <w:rFonts w:ascii="Calibri" w:hAnsi="Calibri" w:cs="Calibri"/>
          <w:b/>
        </w:rPr>
        <w:t>Reputaţie personală şi profesională</w:t>
      </w:r>
      <w:r w:rsidRPr="002F27B6">
        <w:rPr>
          <w:rFonts w:ascii="Calibri" w:hAnsi="Calibri" w:cs="Calibri"/>
        </w:rPr>
        <w:t xml:space="preserve">: necesară pentru a conferi credibilitate </w:t>
      </w:r>
      <w:r w:rsidRPr="002F27B6">
        <w:rPr>
          <w:rFonts w:ascii="Calibri" w:hAnsi="Calibri" w:cs="Calibri"/>
          <w:b/>
        </w:rPr>
        <w:t xml:space="preserve">societății AQUABIS S.A. </w:t>
      </w:r>
      <w:r w:rsidRPr="002F27B6">
        <w:rPr>
          <w:rFonts w:ascii="Calibri" w:hAnsi="Calibri" w:cs="Calibri"/>
        </w:rPr>
        <w:t>în fața propriilor angajați, cât și a terţilor (consumatori, instituţii, etc.). Nu are caracter de obligativitate pentru întreg consiliul.</w:t>
      </w:r>
    </w:p>
    <w:p w14:paraId="42826A09" w14:textId="77777777" w:rsidR="0081008A" w:rsidRPr="002F27B6" w:rsidRDefault="0081008A" w:rsidP="0081008A">
      <w:pPr>
        <w:pStyle w:val="Listparagraf"/>
        <w:widowControl w:val="0"/>
        <w:autoSpaceDE w:val="0"/>
        <w:autoSpaceDN w:val="0"/>
        <w:spacing w:before="276" w:after="0" w:line="240" w:lineRule="auto"/>
        <w:ind w:left="0"/>
        <w:rPr>
          <w:rFonts w:ascii="Calibri" w:hAnsi="Calibri" w:cs="Calibri"/>
          <w:color w:val="FF0000"/>
        </w:rPr>
      </w:pPr>
      <w:bookmarkStart w:id="13" w:name="_Hlk170845829"/>
      <w:bookmarkStart w:id="14" w:name="_Hlk170774789"/>
    </w:p>
    <w:tbl>
      <w:tblPr>
        <w:tblStyle w:val="Tabelgril"/>
        <w:tblW w:w="0" w:type="auto"/>
        <w:tblInd w:w="-5" w:type="dxa"/>
        <w:tblLook w:val="04A0" w:firstRow="1" w:lastRow="0" w:firstColumn="1" w:lastColumn="0" w:noHBand="0" w:noVBand="1"/>
      </w:tblPr>
      <w:tblGrid>
        <w:gridCol w:w="9401"/>
      </w:tblGrid>
      <w:tr w:rsidR="0081008A" w:rsidRPr="002F27B6" w14:paraId="22055E40" w14:textId="77777777" w:rsidTr="007D6A2C">
        <w:tc>
          <w:tcPr>
            <w:tcW w:w="9401" w:type="dxa"/>
          </w:tcPr>
          <w:p w14:paraId="202AB8EF"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Criteriul - Reputaţie personală şi profesională</w:t>
            </w:r>
          </w:p>
        </w:tc>
      </w:tr>
      <w:tr w:rsidR="0081008A" w:rsidRPr="002F27B6" w14:paraId="12C89F7E" w14:textId="77777777" w:rsidTr="007D6A2C">
        <w:tc>
          <w:tcPr>
            <w:tcW w:w="9401" w:type="dxa"/>
          </w:tcPr>
          <w:p w14:paraId="42FD8448"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Descriere:</w:t>
            </w:r>
            <w:r w:rsidRPr="002F27B6">
              <w:rPr>
                <w:rFonts w:ascii="Calibri" w:hAnsi="Calibri" w:cs="Calibri"/>
              </w:rPr>
              <w:t xml:space="preserve"> Demonstrează un bun renume şi o recunoaştere a expertizei sale din partea unor autorităţi atât în domeniul său de activitate, cât şi în domenii mai largi. Se bucură de o apreciere socială solidă.</w:t>
            </w:r>
          </w:p>
        </w:tc>
      </w:tr>
      <w:tr w:rsidR="0081008A" w:rsidRPr="002F27B6" w14:paraId="4B01AB19" w14:textId="77777777" w:rsidTr="007D6A2C">
        <w:tc>
          <w:tcPr>
            <w:tcW w:w="9401" w:type="dxa"/>
          </w:tcPr>
          <w:p w14:paraId="359B5660"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234D8428" w14:textId="77777777" w:rsidR="0081008A" w:rsidRPr="002F27B6" w:rsidRDefault="0081008A" w:rsidP="0081008A">
            <w:pPr>
              <w:rPr>
                <w:rFonts w:ascii="Calibri" w:hAnsi="Calibri" w:cs="Calibri"/>
              </w:rPr>
            </w:pPr>
            <w:r w:rsidRPr="002F27B6">
              <w:rPr>
                <w:rFonts w:ascii="Calibri" w:hAnsi="Calibri" w:cs="Calibri"/>
              </w:rPr>
              <w:t>1. Se poziționează atitudinal și factual într-un adevărat stâlp al eticii și moralei, promovând și făcând mereu recurs la principii fundamentale;</w:t>
            </w:r>
          </w:p>
          <w:p w14:paraId="6FD3BFDB" w14:textId="77777777" w:rsidR="0081008A" w:rsidRPr="002F27B6" w:rsidRDefault="0081008A" w:rsidP="0081008A">
            <w:pPr>
              <w:rPr>
                <w:rFonts w:ascii="Calibri" w:hAnsi="Calibri" w:cs="Calibri"/>
              </w:rPr>
            </w:pPr>
            <w:r w:rsidRPr="002F27B6">
              <w:rPr>
                <w:rFonts w:ascii="Calibri" w:hAnsi="Calibri" w:cs="Calibri"/>
              </w:rPr>
              <w:t>2. Are capacitatea proprie de a raționa, de a învăța, de a lua decizii și de a se adapta la schimbare;</w:t>
            </w:r>
          </w:p>
          <w:p w14:paraId="29741FC8" w14:textId="77777777" w:rsidR="0081008A" w:rsidRPr="002F27B6" w:rsidRDefault="0081008A" w:rsidP="0081008A">
            <w:pPr>
              <w:rPr>
                <w:rFonts w:ascii="Calibri" w:hAnsi="Calibri" w:cs="Calibri"/>
              </w:rPr>
            </w:pPr>
            <w:r w:rsidRPr="002F27B6">
              <w:rPr>
                <w:rFonts w:ascii="Calibri" w:hAnsi="Calibri" w:cs="Calibri"/>
              </w:rPr>
              <w:t>3.Câştigă rapid încrederea interlocutorului prin expertiza deţinută;</w:t>
            </w:r>
          </w:p>
          <w:p w14:paraId="66F412CC" w14:textId="77777777" w:rsidR="0081008A" w:rsidRPr="002F27B6" w:rsidRDefault="0081008A" w:rsidP="0081008A">
            <w:pPr>
              <w:rPr>
                <w:rFonts w:ascii="Calibri" w:hAnsi="Calibri" w:cs="Calibri"/>
              </w:rPr>
            </w:pPr>
            <w:r w:rsidRPr="002F27B6">
              <w:rPr>
                <w:rFonts w:ascii="Calibri" w:hAnsi="Calibri" w:cs="Calibri"/>
              </w:rPr>
              <w:lastRenderedPageBreak/>
              <w:t>4. Exprimă puncte de vedere avizate şi în conformitate cu domeniul său de expertiză;</w:t>
            </w:r>
          </w:p>
          <w:p w14:paraId="3C81FF77" w14:textId="77777777" w:rsidR="0081008A" w:rsidRPr="002F27B6" w:rsidRDefault="0081008A" w:rsidP="0081008A">
            <w:pPr>
              <w:rPr>
                <w:rFonts w:ascii="Calibri" w:hAnsi="Calibri" w:cs="Calibri"/>
              </w:rPr>
            </w:pPr>
            <w:r w:rsidRPr="002F27B6">
              <w:rPr>
                <w:rFonts w:ascii="Calibri" w:hAnsi="Calibri" w:cs="Calibri"/>
              </w:rPr>
              <w:t>5. Se îngrijeşte de activităţile desfăşurate de către companie şi angajaţii săi, care au potenţial de a afecta negativ reputaţia şi credibilitatea companiei şi acţionează în consecinţă;</w:t>
            </w:r>
          </w:p>
          <w:p w14:paraId="62324C86" w14:textId="77777777" w:rsidR="0081008A" w:rsidRPr="002F27B6" w:rsidRDefault="0081008A" w:rsidP="0081008A">
            <w:pPr>
              <w:rPr>
                <w:rFonts w:ascii="Calibri" w:hAnsi="Calibri" w:cs="Calibri"/>
              </w:rPr>
            </w:pPr>
            <w:r w:rsidRPr="002F27B6">
              <w:rPr>
                <w:rFonts w:ascii="Calibri" w:hAnsi="Calibri" w:cs="Calibri"/>
              </w:rPr>
              <w:t>6. une bazele şi/sau menţine norme/proceduri care reglementează aspecte diverse (tehnic, comportament moral, civic, etc.); pune bazele sau menţine o deontologie profesională la un nivel superior;</w:t>
            </w:r>
          </w:p>
          <w:p w14:paraId="3EAE97C8" w14:textId="77777777" w:rsidR="0081008A" w:rsidRPr="002F27B6" w:rsidRDefault="0081008A" w:rsidP="0081008A">
            <w:pPr>
              <w:rPr>
                <w:rFonts w:ascii="Calibri" w:hAnsi="Calibri" w:cs="Calibri"/>
              </w:rPr>
            </w:pPr>
            <w:r w:rsidRPr="002F27B6">
              <w:rPr>
                <w:rFonts w:ascii="Calibri" w:hAnsi="Calibri" w:cs="Calibri"/>
              </w:rPr>
              <w:t>7. Se implică şi angajează societatea în acţiuni şi proiecte cu recunoaştere socială.</w:t>
            </w:r>
          </w:p>
        </w:tc>
      </w:tr>
    </w:tbl>
    <w:p w14:paraId="1A0DB6F3" w14:textId="77777777" w:rsidR="0081008A" w:rsidRPr="002F27B6" w:rsidRDefault="0081008A" w:rsidP="0081008A">
      <w:pPr>
        <w:widowControl w:val="0"/>
        <w:autoSpaceDE w:val="0"/>
        <w:autoSpaceDN w:val="0"/>
        <w:spacing w:before="276" w:after="0" w:line="240" w:lineRule="auto"/>
        <w:rPr>
          <w:rFonts w:ascii="Calibri" w:hAnsi="Calibri" w:cs="Calibri"/>
          <w:b/>
          <w:bCs/>
        </w:rPr>
      </w:pPr>
      <w:r w:rsidRPr="002F27B6">
        <w:rPr>
          <w:rFonts w:ascii="Calibri" w:hAnsi="Calibri" w:cs="Calibri"/>
          <w:b/>
          <w:bCs/>
        </w:rPr>
        <w:lastRenderedPageBreak/>
        <w:t>Grilă de evaluare</w:t>
      </w:r>
    </w:p>
    <w:tbl>
      <w:tblPr>
        <w:tblStyle w:val="Tabelgril"/>
        <w:tblW w:w="0" w:type="auto"/>
        <w:tblLook w:val="04A0" w:firstRow="1" w:lastRow="0" w:firstColumn="1" w:lastColumn="0" w:noHBand="0" w:noVBand="1"/>
      </w:tblPr>
      <w:tblGrid>
        <w:gridCol w:w="742"/>
        <w:gridCol w:w="1955"/>
        <w:gridCol w:w="6699"/>
      </w:tblGrid>
      <w:tr w:rsidR="0081008A" w:rsidRPr="002F27B6" w14:paraId="27DC7A93" w14:textId="77777777" w:rsidTr="00817154">
        <w:tc>
          <w:tcPr>
            <w:tcW w:w="846" w:type="dxa"/>
          </w:tcPr>
          <w:p w14:paraId="1B304C17" w14:textId="77777777" w:rsidR="0081008A" w:rsidRPr="002F27B6" w:rsidRDefault="0081008A" w:rsidP="0081008A">
            <w:pPr>
              <w:widowControl w:val="0"/>
              <w:autoSpaceDE w:val="0"/>
              <w:autoSpaceDN w:val="0"/>
              <w:spacing w:before="276"/>
              <w:rPr>
                <w:rFonts w:ascii="Calibri" w:hAnsi="Calibri" w:cs="Calibri"/>
              </w:rPr>
            </w:pPr>
            <w:bookmarkStart w:id="15" w:name="_Hlk170775541"/>
            <w:r w:rsidRPr="002F27B6">
              <w:rPr>
                <w:rFonts w:ascii="Calibri" w:hAnsi="Calibri" w:cs="Calibri"/>
                <w:lang w:val="en-US"/>
              </w:rPr>
              <w:t>1</w:t>
            </w:r>
          </w:p>
        </w:tc>
        <w:tc>
          <w:tcPr>
            <w:tcW w:w="2126" w:type="dxa"/>
          </w:tcPr>
          <w:p w14:paraId="26E3D09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0CC62094" w14:textId="77777777" w:rsidR="0081008A" w:rsidRPr="002F27B6" w:rsidRDefault="0081008A" w:rsidP="0081008A">
            <w:pPr>
              <w:rPr>
                <w:rFonts w:ascii="Calibri" w:hAnsi="Calibri" w:cs="Calibri"/>
              </w:rPr>
            </w:pPr>
            <w:r w:rsidRPr="002F27B6">
              <w:rPr>
                <w:rFonts w:ascii="Calibri" w:hAnsi="Calibri" w:cs="Calibri"/>
              </w:rPr>
              <w:t xml:space="preserve">Are o reputaţie restrânsă, apreciată în special de persoane cu care aţi avut o colaborare strânsă şi de pe poziţii egale şi/sau subordonaţi şi, care dovedesc ele însele o reputaţie limitată. </w:t>
            </w:r>
          </w:p>
        </w:tc>
      </w:tr>
      <w:tr w:rsidR="0081008A" w:rsidRPr="002F27B6" w14:paraId="2C2EE47A" w14:textId="77777777" w:rsidTr="00817154">
        <w:tc>
          <w:tcPr>
            <w:tcW w:w="846" w:type="dxa"/>
          </w:tcPr>
          <w:p w14:paraId="505724B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3A27FC4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2B064FC4" w14:textId="77777777" w:rsidR="0081008A" w:rsidRPr="002F27B6" w:rsidRDefault="0081008A" w:rsidP="0081008A">
            <w:pPr>
              <w:spacing w:after="160" w:line="259" w:lineRule="auto"/>
              <w:rPr>
                <w:rFonts w:ascii="Calibri" w:hAnsi="Calibri" w:cs="Calibri"/>
              </w:rPr>
            </w:pPr>
            <w:r w:rsidRPr="002F27B6">
              <w:rPr>
                <w:rFonts w:ascii="Calibri" w:hAnsi="Calibri" w:cs="Calibri"/>
              </w:rPr>
              <w:t xml:space="preserve">Are o reputaţie bună, apreciată în special unidirecţional, în cercul de specialitate şi mai puţin în cercul larg; recomandările sunt oferite de persoane specialişti sau experţi în aria de competenţă şi, mai puţin de persoane din managementul general. </w:t>
            </w:r>
          </w:p>
        </w:tc>
      </w:tr>
      <w:tr w:rsidR="0081008A" w:rsidRPr="002F27B6" w14:paraId="0506787D" w14:textId="77777777" w:rsidTr="00817154">
        <w:tc>
          <w:tcPr>
            <w:tcW w:w="846" w:type="dxa"/>
          </w:tcPr>
          <w:p w14:paraId="1DFFE0B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7C5D398D"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1F75CB57" w14:textId="77777777" w:rsidR="0081008A" w:rsidRPr="002F27B6" w:rsidRDefault="0081008A" w:rsidP="0081008A">
            <w:pPr>
              <w:spacing w:after="160" w:line="259" w:lineRule="auto"/>
              <w:rPr>
                <w:rFonts w:ascii="Calibri" w:hAnsi="Calibri" w:cs="Calibri"/>
              </w:rPr>
            </w:pPr>
            <w:r w:rsidRPr="002F27B6">
              <w:rPr>
                <w:rFonts w:ascii="Calibri" w:hAnsi="Calibri" w:cs="Calibri"/>
              </w:rPr>
              <w:t>Are o reputaţie apreciată pozitiv de către persoane din managementul general, dar şi de către colaboratorii interni şi/sau externi, cu o poziţie egală sau de subordonare.</w:t>
            </w:r>
          </w:p>
        </w:tc>
      </w:tr>
      <w:tr w:rsidR="0081008A" w:rsidRPr="002F27B6" w14:paraId="1D83AD22" w14:textId="77777777" w:rsidTr="00817154">
        <w:tc>
          <w:tcPr>
            <w:tcW w:w="846" w:type="dxa"/>
          </w:tcPr>
          <w:p w14:paraId="6449098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60FE9F9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233E0648"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Are o reputaţie recunoscută dincolo de limitele organizaţiei în care aţi activat/activat.</w:t>
            </w:r>
          </w:p>
        </w:tc>
      </w:tr>
      <w:tr w:rsidR="0081008A" w:rsidRPr="002F27B6" w14:paraId="2CB26F56" w14:textId="77777777" w:rsidTr="00817154">
        <w:tc>
          <w:tcPr>
            <w:tcW w:w="846" w:type="dxa"/>
          </w:tcPr>
          <w:p w14:paraId="5F95B4EF"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0D4B2EE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185269D3" w14:textId="77777777" w:rsidR="0081008A" w:rsidRPr="002F27B6" w:rsidRDefault="0081008A" w:rsidP="0081008A">
            <w:pPr>
              <w:rPr>
                <w:rFonts w:ascii="Calibri" w:hAnsi="Calibri" w:cs="Calibri"/>
              </w:rPr>
            </w:pPr>
            <w:r w:rsidRPr="002F27B6">
              <w:rPr>
                <w:rFonts w:ascii="Calibri" w:hAnsi="Calibri" w:cs="Calibri"/>
              </w:rPr>
              <w:t xml:space="preserve">Are o reputaţie recunoscută la nivel macro; recomandările sunt oferite de către persoane care dovedesc ele însele o reputaţie. Mai mult, sunteţi recunoscut pentru activitatea dumneavoastră prin publicarea de articole/lucrări ştiinţifice şi/sau prin publicarea unor articole despre dumneavoastră/ </w:t>
            </w:r>
          </w:p>
        </w:tc>
      </w:tr>
      <w:bookmarkEnd w:id="13"/>
      <w:bookmarkEnd w:id="15"/>
    </w:tbl>
    <w:p w14:paraId="54660C1C" w14:textId="77777777" w:rsidR="0081008A" w:rsidRPr="002F27B6" w:rsidRDefault="0081008A" w:rsidP="0081008A">
      <w:pPr>
        <w:widowControl w:val="0"/>
        <w:autoSpaceDE w:val="0"/>
        <w:autoSpaceDN w:val="0"/>
        <w:spacing w:before="276" w:after="0" w:line="240" w:lineRule="auto"/>
        <w:rPr>
          <w:rFonts w:ascii="Calibri" w:hAnsi="Calibri" w:cs="Calibri"/>
        </w:rPr>
      </w:pPr>
    </w:p>
    <w:bookmarkEnd w:id="14"/>
    <w:p w14:paraId="69EB6E27" w14:textId="77777777" w:rsidR="0081008A" w:rsidRPr="002F27B6" w:rsidRDefault="0081008A" w:rsidP="0081008A">
      <w:pPr>
        <w:widowControl w:val="0"/>
        <w:numPr>
          <w:ilvl w:val="0"/>
          <w:numId w:val="19"/>
        </w:numPr>
        <w:autoSpaceDE w:val="0"/>
        <w:autoSpaceDN w:val="0"/>
        <w:spacing w:before="276" w:after="0" w:line="240" w:lineRule="auto"/>
        <w:ind w:left="0"/>
        <w:rPr>
          <w:rFonts w:ascii="Calibri" w:hAnsi="Calibri" w:cs="Calibri"/>
        </w:rPr>
      </w:pPr>
      <w:r w:rsidRPr="002F27B6">
        <w:rPr>
          <w:rFonts w:ascii="Calibri" w:hAnsi="Calibri" w:cs="Calibri"/>
          <w:b/>
        </w:rPr>
        <w:t>Integritate</w:t>
      </w:r>
      <w:r w:rsidRPr="002F27B6">
        <w:rPr>
          <w:rFonts w:ascii="Calibri" w:hAnsi="Calibri" w:cs="Calibri"/>
        </w:rPr>
        <w:t>: necesară pentru promovarea unui mediu etic şi transparent în relaţiile cu angajaţii societăţii, dar şi cu terţii. Are caracter de obligativitate pentru fiecare membru al consiliului</w:t>
      </w:r>
    </w:p>
    <w:p w14:paraId="07EDC229" w14:textId="77777777" w:rsidR="0081008A" w:rsidRPr="002F27B6" w:rsidRDefault="0081008A" w:rsidP="0081008A">
      <w:pPr>
        <w:pStyle w:val="Listparagraf"/>
        <w:widowControl w:val="0"/>
        <w:autoSpaceDE w:val="0"/>
        <w:autoSpaceDN w:val="0"/>
        <w:spacing w:before="276" w:after="0" w:line="240" w:lineRule="auto"/>
        <w:ind w:left="0"/>
        <w:rPr>
          <w:rFonts w:ascii="Calibri" w:hAnsi="Calibri" w:cs="Calibri"/>
          <w:color w:val="FF0000"/>
        </w:rPr>
      </w:pPr>
      <w:bookmarkStart w:id="16" w:name="_Hlk170848411"/>
      <w:bookmarkStart w:id="17" w:name="_Hlk170848621"/>
    </w:p>
    <w:tbl>
      <w:tblPr>
        <w:tblStyle w:val="Tabelgril"/>
        <w:tblW w:w="0" w:type="auto"/>
        <w:tblInd w:w="-5" w:type="dxa"/>
        <w:tblLook w:val="04A0" w:firstRow="1" w:lastRow="0" w:firstColumn="1" w:lastColumn="0" w:noHBand="0" w:noVBand="1"/>
      </w:tblPr>
      <w:tblGrid>
        <w:gridCol w:w="8963"/>
      </w:tblGrid>
      <w:tr w:rsidR="0081008A" w:rsidRPr="002F27B6" w14:paraId="3DF34C49" w14:textId="77777777" w:rsidTr="00F615B0">
        <w:tc>
          <w:tcPr>
            <w:tcW w:w="8963" w:type="dxa"/>
          </w:tcPr>
          <w:p w14:paraId="473E5943" w14:textId="0CD03C29"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 xml:space="preserve">Criteriul </w:t>
            </w:r>
            <w:r w:rsidR="00832DAA">
              <w:rPr>
                <w:rFonts w:ascii="Calibri" w:hAnsi="Calibri" w:cs="Calibri"/>
                <w:b/>
                <w:bCs/>
              </w:rPr>
              <w:t>–</w:t>
            </w:r>
            <w:r w:rsidRPr="002F27B6">
              <w:rPr>
                <w:rFonts w:ascii="Calibri" w:hAnsi="Calibri" w:cs="Calibri"/>
                <w:b/>
                <w:bCs/>
              </w:rPr>
              <w:t xml:space="preserve"> Integritate</w:t>
            </w:r>
          </w:p>
        </w:tc>
      </w:tr>
      <w:tr w:rsidR="0081008A" w:rsidRPr="002F27B6" w14:paraId="7278E21B" w14:textId="77777777" w:rsidTr="00F615B0">
        <w:tc>
          <w:tcPr>
            <w:tcW w:w="8963" w:type="dxa"/>
          </w:tcPr>
          <w:p w14:paraId="39C26A68"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Descriere:</w:t>
            </w:r>
            <w:r w:rsidRPr="002F27B6">
              <w:rPr>
                <w:rFonts w:ascii="Calibri" w:hAnsi="Calibri" w:cs="Calibri"/>
              </w:rPr>
              <w:t xml:space="preserve"> Se comportă cu integritate, onestitate şi transparenţă în relaţiile cu ceilalţi şi cu societatea.</w:t>
            </w:r>
          </w:p>
        </w:tc>
      </w:tr>
      <w:tr w:rsidR="0081008A" w:rsidRPr="002F27B6" w14:paraId="048321A2" w14:textId="77777777" w:rsidTr="00F615B0">
        <w:tc>
          <w:tcPr>
            <w:tcW w:w="8963" w:type="dxa"/>
          </w:tcPr>
          <w:p w14:paraId="22872D35"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36DE066C" w14:textId="77777777" w:rsidR="0081008A" w:rsidRPr="002F27B6" w:rsidRDefault="0081008A" w:rsidP="0081008A">
            <w:pPr>
              <w:rPr>
                <w:rFonts w:ascii="Calibri" w:hAnsi="Calibri" w:cs="Calibri"/>
              </w:rPr>
            </w:pPr>
            <w:r w:rsidRPr="002F27B6">
              <w:rPr>
                <w:rFonts w:ascii="Calibri" w:hAnsi="Calibri" w:cs="Calibri"/>
              </w:rPr>
              <w:t>1. Se comportă în conformitate cu propriul sistem de valori, promovând şi respectând totodată valorile societăţii;</w:t>
            </w:r>
          </w:p>
          <w:p w14:paraId="7EA9319A" w14:textId="77777777" w:rsidR="0081008A" w:rsidRPr="002F27B6" w:rsidRDefault="0081008A" w:rsidP="0081008A">
            <w:pPr>
              <w:rPr>
                <w:rFonts w:ascii="Calibri" w:hAnsi="Calibri" w:cs="Calibri"/>
              </w:rPr>
            </w:pPr>
            <w:r w:rsidRPr="002F27B6">
              <w:rPr>
                <w:rFonts w:ascii="Calibri" w:hAnsi="Calibri" w:cs="Calibri"/>
              </w:rPr>
              <w:lastRenderedPageBreak/>
              <w:t>2. Acţionează cu transparenţă, se comportă cu onestitate şi sinceritate; arată respect faţă de ceilalţi, indiferent de poziţie, statut, rol în organizaţie;</w:t>
            </w:r>
          </w:p>
          <w:p w14:paraId="3BE0CF04" w14:textId="77777777" w:rsidR="0081008A" w:rsidRPr="002F27B6" w:rsidRDefault="0081008A" w:rsidP="0081008A">
            <w:pPr>
              <w:rPr>
                <w:rFonts w:ascii="Calibri" w:hAnsi="Calibri" w:cs="Calibri"/>
              </w:rPr>
            </w:pPr>
            <w:r w:rsidRPr="002F27B6">
              <w:rPr>
                <w:rFonts w:ascii="Calibri" w:hAnsi="Calibri" w:cs="Calibri"/>
              </w:rPr>
              <w:t>3. Construieşte sau menţine şi/sau actualizează Codul de etică al societăţii, aplicabilitatea acestuia proiectandu-se la toate nivelurile ierarhice;</w:t>
            </w:r>
          </w:p>
          <w:p w14:paraId="3A729FD9" w14:textId="77777777" w:rsidR="0081008A" w:rsidRPr="002F27B6" w:rsidRDefault="0081008A" w:rsidP="0081008A">
            <w:pPr>
              <w:rPr>
                <w:rFonts w:ascii="Calibri" w:hAnsi="Calibri" w:cs="Calibri"/>
              </w:rPr>
            </w:pPr>
            <w:r w:rsidRPr="002F27B6">
              <w:rPr>
                <w:rFonts w:ascii="Calibri" w:hAnsi="Calibri" w:cs="Calibri"/>
              </w:rPr>
              <w:t>4. Denunţă conflictele de interese, definite conform legislaţiei în vigoare şi conform reglementărilor interne ale societăţii; se retrage sau abţine din deciziile Consiliului care ar putea conduce la conflict de interese;</w:t>
            </w:r>
          </w:p>
          <w:p w14:paraId="5A6B280A" w14:textId="77777777" w:rsidR="0081008A" w:rsidRPr="002F27B6" w:rsidRDefault="0081008A" w:rsidP="0081008A">
            <w:pPr>
              <w:rPr>
                <w:rFonts w:ascii="Calibri" w:hAnsi="Calibri" w:cs="Calibri"/>
              </w:rPr>
            </w:pPr>
            <w:r w:rsidRPr="002F27B6">
              <w:rPr>
                <w:rFonts w:ascii="Calibri" w:hAnsi="Calibri" w:cs="Calibri"/>
              </w:rPr>
              <w:t>5. Tratează informaţiile sensibile şi confidenţiale în conformitate cu prevederile şi reglementările legale şi ale societăţii şi/sau contractului de administrare/mandat.</w:t>
            </w:r>
          </w:p>
          <w:p w14:paraId="5BEBEA2A" w14:textId="77777777" w:rsidR="0081008A" w:rsidRPr="002F27B6" w:rsidRDefault="0081008A" w:rsidP="0081008A">
            <w:pPr>
              <w:rPr>
                <w:rFonts w:ascii="Calibri" w:hAnsi="Calibri" w:cs="Calibri"/>
              </w:rPr>
            </w:pPr>
          </w:p>
        </w:tc>
      </w:tr>
    </w:tbl>
    <w:p w14:paraId="35ADE532" w14:textId="77777777" w:rsidR="0081008A" w:rsidRPr="002F27B6" w:rsidRDefault="0081008A" w:rsidP="0081008A">
      <w:pPr>
        <w:widowControl w:val="0"/>
        <w:autoSpaceDE w:val="0"/>
        <w:autoSpaceDN w:val="0"/>
        <w:spacing w:before="276" w:after="0" w:line="240" w:lineRule="auto"/>
        <w:rPr>
          <w:rFonts w:ascii="Calibri" w:hAnsi="Calibri" w:cs="Calibri"/>
          <w:b/>
          <w:bCs/>
        </w:rPr>
      </w:pPr>
      <w:bookmarkStart w:id="18" w:name="_Hlk170848490"/>
      <w:bookmarkEnd w:id="16"/>
      <w:r w:rsidRPr="002F27B6">
        <w:rPr>
          <w:rFonts w:ascii="Calibri" w:hAnsi="Calibri" w:cs="Calibri"/>
          <w:b/>
          <w:bCs/>
        </w:rPr>
        <w:lastRenderedPageBreak/>
        <w:t>Grilă de evaluare</w:t>
      </w:r>
    </w:p>
    <w:tbl>
      <w:tblPr>
        <w:tblStyle w:val="Tabelgril"/>
        <w:tblW w:w="0" w:type="auto"/>
        <w:tblLook w:val="04A0" w:firstRow="1" w:lastRow="0" w:firstColumn="1" w:lastColumn="0" w:noHBand="0" w:noVBand="1"/>
      </w:tblPr>
      <w:tblGrid>
        <w:gridCol w:w="739"/>
        <w:gridCol w:w="1951"/>
        <w:gridCol w:w="6706"/>
      </w:tblGrid>
      <w:tr w:rsidR="0081008A" w:rsidRPr="002F27B6" w14:paraId="22554EDA" w14:textId="77777777" w:rsidTr="00817154">
        <w:tc>
          <w:tcPr>
            <w:tcW w:w="846" w:type="dxa"/>
          </w:tcPr>
          <w:p w14:paraId="6B3E827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5820A84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77E4DF3E"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it-IT"/>
              </w:rPr>
              <w:t>Urmăreşte propriile scopuri şi obiective, sistemul de valori fluctuează, are un comportament netransparent.</w:t>
            </w:r>
          </w:p>
        </w:tc>
      </w:tr>
      <w:tr w:rsidR="0081008A" w:rsidRPr="002F27B6" w14:paraId="6883D87D" w14:textId="77777777" w:rsidTr="00817154">
        <w:tc>
          <w:tcPr>
            <w:tcW w:w="846" w:type="dxa"/>
          </w:tcPr>
          <w:p w14:paraId="3DBEC874"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5B1CDA0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7CE4970D" w14:textId="77777777" w:rsidR="0081008A" w:rsidRPr="002F27B6" w:rsidRDefault="0081008A" w:rsidP="0081008A">
            <w:pPr>
              <w:spacing w:after="160" w:line="259" w:lineRule="auto"/>
              <w:rPr>
                <w:rFonts w:ascii="Calibri" w:hAnsi="Calibri" w:cs="Calibri"/>
              </w:rPr>
            </w:pPr>
            <w:r w:rsidRPr="002F27B6">
              <w:rPr>
                <w:rFonts w:ascii="Calibri" w:hAnsi="Calibri" w:cs="Calibri"/>
              </w:rPr>
              <w:t>Conştientizează nevoia de a acţiona cu integritate, însă acţiunile sale nu sprijină acest fapt.</w:t>
            </w:r>
          </w:p>
        </w:tc>
      </w:tr>
      <w:tr w:rsidR="0081008A" w:rsidRPr="002F27B6" w14:paraId="0E806738" w14:textId="77777777" w:rsidTr="00817154">
        <w:tc>
          <w:tcPr>
            <w:tcW w:w="846" w:type="dxa"/>
          </w:tcPr>
          <w:p w14:paraId="25151C8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35F4878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010095D3" w14:textId="77777777" w:rsidR="0081008A" w:rsidRPr="002F27B6" w:rsidRDefault="0081008A" w:rsidP="0081008A">
            <w:pPr>
              <w:spacing w:after="160" w:line="259" w:lineRule="auto"/>
              <w:rPr>
                <w:rFonts w:ascii="Calibri" w:hAnsi="Calibri" w:cs="Calibri"/>
                <w:lang w:val="it-IT"/>
              </w:rPr>
            </w:pPr>
            <w:r w:rsidRPr="002F27B6">
              <w:rPr>
                <w:rFonts w:ascii="Calibri" w:hAnsi="Calibri" w:cs="Calibri"/>
                <w:lang w:val="pt-BR"/>
              </w:rPr>
              <w:t xml:space="preserve">Arată o preocupare pentru respectarea normelor morale şi a sistemului valoric, însă comportamentul sau este fluctuant în această direcţie. </w:t>
            </w:r>
            <w:r w:rsidRPr="002F27B6">
              <w:rPr>
                <w:rFonts w:ascii="Calibri" w:hAnsi="Calibri" w:cs="Calibri"/>
                <w:lang w:val="it-IT"/>
              </w:rPr>
              <w:t>Poate arata respect până la momentul în care scopurile personale sunt atinse.</w:t>
            </w:r>
          </w:p>
        </w:tc>
      </w:tr>
      <w:tr w:rsidR="0081008A" w:rsidRPr="002F27B6" w14:paraId="59420927" w14:textId="77777777" w:rsidTr="00817154">
        <w:tc>
          <w:tcPr>
            <w:tcW w:w="846" w:type="dxa"/>
          </w:tcPr>
          <w:p w14:paraId="6F047F3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1A9195A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5E27AF30" w14:textId="77777777" w:rsidR="0081008A" w:rsidRPr="002F27B6" w:rsidRDefault="0081008A" w:rsidP="0081008A">
            <w:pPr>
              <w:rPr>
                <w:rFonts w:ascii="Calibri" w:hAnsi="Calibri" w:cs="Calibri"/>
              </w:rPr>
            </w:pPr>
            <w:r w:rsidRPr="002F27B6">
              <w:rPr>
                <w:rFonts w:ascii="Calibri" w:hAnsi="Calibri" w:cs="Calibri"/>
              </w:rPr>
              <w:t>Acţionează cu transparenţă, se comportă cu onestitate şi sinceritate în</w:t>
            </w:r>
          </w:p>
          <w:p w14:paraId="3378BE1F" w14:textId="77777777" w:rsidR="0081008A" w:rsidRPr="002F27B6" w:rsidRDefault="0081008A" w:rsidP="0081008A">
            <w:pPr>
              <w:rPr>
                <w:rFonts w:ascii="Calibri" w:hAnsi="Calibri" w:cs="Calibri"/>
              </w:rPr>
            </w:pPr>
            <w:r w:rsidRPr="002F27B6">
              <w:rPr>
                <w:rFonts w:ascii="Calibri" w:hAnsi="Calibri" w:cs="Calibri"/>
              </w:rPr>
              <w:t>raporturile cu ceilalţi. Respectă sistemul de valori al societăţii, îl armonizează cu cel personal; păstrează confidenţialitatea informaţiilor</w:t>
            </w:r>
          </w:p>
          <w:p w14:paraId="3A228481" w14:textId="77777777" w:rsidR="0081008A" w:rsidRPr="002F27B6" w:rsidRDefault="0081008A" w:rsidP="0081008A">
            <w:pPr>
              <w:rPr>
                <w:rFonts w:ascii="Calibri" w:hAnsi="Calibri" w:cs="Calibri"/>
                <w:lang w:val="en-US"/>
              </w:rPr>
            </w:pPr>
            <w:r w:rsidRPr="002F27B6">
              <w:rPr>
                <w:rFonts w:ascii="Calibri" w:hAnsi="Calibri" w:cs="Calibri"/>
                <w:lang w:val="en-US"/>
              </w:rPr>
              <w:t>cu care vine în contact.</w:t>
            </w:r>
          </w:p>
        </w:tc>
      </w:tr>
      <w:tr w:rsidR="0081008A" w:rsidRPr="002F27B6" w14:paraId="578A2ED3" w14:textId="77777777" w:rsidTr="00817154">
        <w:tc>
          <w:tcPr>
            <w:tcW w:w="846" w:type="dxa"/>
          </w:tcPr>
          <w:p w14:paraId="5565F129"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42E1A37C"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6549B3F8" w14:textId="77777777" w:rsidR="0081008A" w:rsidRPr="002F27B6" w:rsidRDefault="0081008A" w:rsidP="0081008A">
            <w:pPr>
              <w:rPr>
                <w:rFonts w:ascii="Calibri" w:hAnsi="Calibri" w:cs="Calibri"/>
              </w:rPr>
            </w:pPr>
            <w:r w:rsidRPr="002F27B6">
              <w:rPr>
                <w:rFonts w:ascii="Calibri" w:hAnsi="Calibri" w:cs="Calibri"/>
              </w:rPr>
              <w:t>Este un promotor activ al comportamentului integru, sancţionându-l ori de câte ori îl observă, indiferent de către cine este manifestat. Denunţă conflicte de interese din proprie initiatia, se preocupă pentru crearea codului etic.</w:t>
            </w:r>
          </w:p>
        </w:tc>
      </w:tr>
      <w:bookmarkEnd w:id="18"/>
    </w:tbl>
    <w:p w14:paraId="33299AA4" w14:textId="77777777" w:rsidR="00F615B0" w:rsidRPr="002F27B6" w:rsidRDefault="00F615B0" w:rsidP="00B25693">
      <w:pPr>
        <w:pStyle w:val="Corptext"/>
        <w:spacing w:before="59"/>
        <w:rPr>
          <w:rFonts w:ascii="Calibri" w:hAnsi="Calibri" w:cs="Calibri"/>
          <w:b/>
          <w:bCs/>
          <w:color w:val="FF0000"/>
        </w:rPr>
      </w:pPr>
    </w:p>
    <w:bookmarkEnd w:id="17"/>
    <w:p w14:paraId="49723EAE" w14:textId="25BF338E" w:rsidR="00B25693" w:rsidRPr="002F27B6" w:rsidRDefault="0034508A" w:rsidP="00B25693">
      <w:pPr>
        <w:pStyle w:val="Corptext"/>
        <w:spacing w:before="59"/>
        <w:rPr>
          <w:rFonts w:ascii="Calibri" w:hAnsi="Calibri" w:cs="Calibri"/>
          <w:b/>
          <w:bCs/>
        </w:rPr>
      </w:pPr>
      <w:r w:rsidRPr="002F27B6">
        <w:rPr>
          <w:rFonts w:ascii="Calibri" w:hAnsi="Calibri" w:cs="Calibri"/>
          <w:b/>
          <w:bCs/>
        </w:rPr>
        <w:t>3.</w:t>
      </w:r>
      <w:r w:rsidR="00B25693" w:rsidRPr="002F27B6">
        <w:rPr>
          <w:rFonts w:ascii="Calibri" w:hAnsi="Calibri" w:cs="Calibri"/>
          <w:b/>
          <w:bCs/>
        </w:rPr>
        <w:t xml:space="preserve"> </w:t>
      </w:r>
      <w:r w:rsidRPr="002F27B6">
        <w:rPr>
          <w:rFonts w:ascii="Calibri" w:hAnsi="Calibri" w:cs="Calibri"/>
          <w:b/>
          <w:bCs/>
        </w:rPr>
        <w:t>Independență</w:t>
      </w:r>
    </w:p>
    <w:p w14:paraId="15E0F566" w14:textId="4DE080D5" w:rsidR="007D6A2C" w:rsidRPr="002F27B6" w:rsidRDefault="007D6A2C" w:rsidP="007D6A2C">
      <w:pPr>
        <w:pStyle w:val="Corptext"/>
        <w:spacing w:before="59"/>
        <w:rPr>
          <w:rFonts w:ascii="Calibri" w:eastAsia="Times New Roman" w:hAnsi="Calibri" w:cs="Calibri"/>
          <w:b/>
          <w:kern w:val="0"/>
          <w14:ligatures w14:val="none"/>
        </w:rPr>
      </w:pPr>
      <w:r w:rsidRPr="002F27B6">
        <w:rPr>
          <w:rFonts w:ascii="Calibri" w:eastAsia="Times New Roman" w:hAnsi="Calibri" w:cs="Calibri"/>
          <w:b/>
          <w:kern w:val="0"/>
          <w14:ligatures w14:val="none"/>
        </w:rPr>
        <w:t xml:space="preserve">  </w:t>
      </w:r>
    </w:p>
    <w:tbl>
      <w:tblPr>
        <w:tblStyle w:val="Tabelgril"/>
        <w:tblW w:w="0" w:type="auto"/>
        <w:tblInd w:w="-5" w:type="dxa"/>
        <w:tblLook w:val="04A0" w:firstRow="1" w:lastRow="0" w:firstColumn="1" w:lastColumn="0" w:noHBand="0" w:noVBand="1"/>
      </w:tblPr>
      <w:tblGrid>
        <w:gridCol w:w="8963"/>
      </w:tblGrid>
      <w:tr w:rsidR="007D6A2C" w:rsidRPr="002F27B6" w14:paraId="28AB224A" w14:textId="77777777" w:rsidTr="00817154">
        <w:tc>
          <w:tcPr>
            <w:tcW w:w="8963" w:type="dxa"/>
          </w:tcPr>
          <w:p w14:paraId="7232F9EE" w14:textId="270DEE72" w:rsidR="007D6A2C" w:rsidRPr="002F27B6" w:rsidRDefault="007D6A2C" w:rsidP="00817154">
            <w:pPr>
              <w:widowControl w:val="0"/>
              <w:autoSpaceDE w:val="0"/>
              <w:autoSpaceDN w:val="0"/>
              <w:spacing w:before="276"/>
              <w:rPr>
                <w:rFonts w:ascii="Calibri" w:hAnsi="Calibri" w:cs="Calibri"/>
                <w:b/>
                <w:bCs/>
              </w:rPr>
            </w:pPr>
            <w:r w:rsidRPr="002F27B6">
              <w:rPr>
                <w:rFonts w:ascii="Calibri" w:hAnsi="Calibri" w:cs="Calibri"/>
                <w:b/>
                <w:bCs/>
              </w:rPr>
              <w:t>Criteriul – Independență</w:t>
            </w:r>
          </w:p>
        </w:tc>
      </w:tr>
      <w:tr w:rsidR="007D6A2C" w:rsidRPr="002F27B6" w14:paraId="200D2544" w14:textId="77777777" w:rsidTr="00817154">
        <w:tc>
          <w:tcPr>
            <w:tcW w:w="8963" w:type="dxa"/>
          </w:tcPr>
          <w:p w14:paraId="484F2A0E" w14:textId="48BA538F" w:rsidR="007D6A2C" w:rsidRPr="002F27B6" w:rsidRDefault="007D6A2C" w:rsidP="00817154">
            <w:pPr>
              <w:widowControl w:val="0"/>
              <w:autoSpaceDE w:val="0"/>
              <w:autoSpaceDN w:val="0"/>
              <w:spacing w:before="276"/>
              <w:rPr>
                <w:rFonts w:ascii="Calibri" w:hAnsi="Calibri" w:cs="Calibri"/>
                <w:b/>
                <w:bCs/>
              </w:rPr>
            </w:pPr>
            <w:r w:rsidRPr="002F27B6">
              <w:rPr>
                <w:rFonts w:ascii="Calibri" w:hAnsi="Calibri" w:cs="Calibri"/>
                <w:b/>
                <w:bCs/>
              </w:rPr>
              <w:t>Descriere:</w:t>
            </w:r>
            <w:r w:rsidRPr="002F27B6">
              <w:rPr>
                <w:rFonts w:ascii="Calibri" w:hAnsi="Calibri" w:cs="Calibri"/>
              </w:rPr>
              <w:t xml:space="preserve"> Candidatul deţine statutul de independenţă, aşa cum este definit de către art. 138^2 alin.2) din Legea 31/1990.</w:t>
            </w:r>
          </w:p>
        </w:tc>
      </w:tr>
      <w:tr w:rsidR="007D6A2C" w:rsidRPr="002F27B6" w14:paraId="5ED4D39E" w14:textId="77777777" w:rsidTr="00817154">
        <w:tc>
          <w:tcPr>
            <w:tcW w:w="8963" w:type="dxa"/>
          </w:tcPr>
          <w:p w14:paraId="335B74CD" w14:textId="77777777" w:rsidR="007D6A2C" w:rsidRPr="002F27B6" w:rsidRDefault="007D6A2C" w:rsidP="00817154">
            <w:pPr>
              <w:rPr>
                <w:rFonts w:ascii="Calibri" w:hAnsi="Calibri" w:cs="Calibri"/>
                <w:b/>
                <w:bCs/>
              </w:rPr>
            </w:pPr>
            <w:r w:rsidRPr="002F27B6">
              <w:rPr>
                <w:rFonts w:ascii="Calibri" w:hAnsi="Calibri" w:cs="Calibri"/>
                <w:b/>
                <w:bCs/>
              </w:rPr>
              <w:t xml:space="preserve">Indicatori: </w:t>
            </w:r>
          </w:p>
          <w:p w14:paraId="54445017" w14:textId="34A7C464" w:rsidR="007D6A2C" w:rsidRPr="002F27B6" w:rsidRDefault="007D6A2C" w:rsidP="007D6A2C">
            <w:pPr>
              <w:pStyle w:val="Listparagraf"/>
              <w:numPr>
                <w:ilvl w:val="0"/>
                <w:numId w:val="30"/>
              </w:numPr>
              <w:rPr>
                <w:rFonts w:ascii="Calibri" w:hAnsi="Calibri" w:cs="Calibri"/>
              </w:rPr>
            </w:pPr>
            <w:r w:rsidRPr="002F27B6">
              <w:rPr>
                <w:rFonts w:ascii="Calibri" w:hAnsi="Calibri" w:cs="Calibri"/>
              </w:rPr>
              <w:t>Statut de independenţă, aşa cum este definit de către art. 138^2 alin.2) din Legea 31/1990</w:t>
            </w:r>
          </w:p>
          <w:p w14:paraId="32115ACA" w14:textId="66EB659B" w:rsidR="007D6A2C" w:rsidRPr="002F27B6" w:rsidRDefault="007D6A2C" w:rsidP="007D6A2C">
            <w:pPr>
              <w:rPr>
                <w:rFonts w:ascii="Calibri" w:hAnsi="Calibri" w:cs="Calibri"/>
              </w:rPr>
            </w:pPr>
          </w:p>
        </w:tc>
      </w:tr>
    </w:tbl>
    <w:p w14:paraId="2ABB0F5F" w14:textId="77777777" w:rsidR="007D6A2C" w:rsidRPr="002F27B6" w:rsidRDefault="007D6A2C" w:rsidP="00B25693">
      <w:pPr>
        <w:pStyle w:val="Corptext"/>
        <w:spacing w:before="59"/>
        <w:rPr>
          <w:rFonts w:ascii="Calibri" w:eastAsia="Times New Roman" w:hAnsi="Calibri" w:cs="Calibri"/>
          <w:b/>
          <w:kern w:val="0"/>
          <w14:ligatures w14:val="none"/>
        </w:rPr>
      </w:pPr>
    </w:p>
    <w:p w14:paraId="1D30DCB4" w14:textId="77777777" w:rsidR="007D6A2C" w:rsidRPr="002F27B6" w:rsidRDefault="007D6A2C" w:rsidP="007D6A2C">
      <w:pPr>
        <w:widowControl w:val="0"/>
        <w:autoSpaceDE w:val="0"/>
        <w:autoSpaceDN w:val="0"/>
        <w:spacing w:before="276" w:after="0" w:line="240" w:lineRule="auto"/>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37"/>
        <w:gridCol w:w="1948"/>
        <w:gridCol w:w="6711"/>
      </w:tblGrid>
      <w:tr w:rsidR="007D6A2C" w:rsidRPr="002F27B6" w14:paraId="2D4C577D" w14:textId="77777777" w:rsidTr="007D6A2C">
        <w:tc>
          <w:tcPr>
            <w:tcW w:w="737" w:type="dxa"/>
          </w:tcPr>
          <w:p w14:paraId="768F99FD" w14:textId="77777777" w:rsidR="007D6A2C" w:rsidRPr="002F27B6" w:rsidRDefault="007D6A2C" w:rsidP="007D6A2C">
            <w:pPr>
              <w:widowControl w:val="0"/>
              <w:autoSpaceDE w:val="0"/>
              <w:autoSpaceDN w:val="0"/>
              <w:spacing w:before="276"/>
              <w:rPr>
                <w:rFonts w:ascii="Calibri" w:hAnsi="Calibri" w:cs="Calibri"/>
              </w:rPr>
            </w:pPr>
            <w:r w:rsidRPr="002F27B6">
              <w:rPr>
                <w:rFonts w:ascii="Calibri" w:hAnsi="Calibri" w:cs="Calibri"/>
                <w:lang w:val="en-US"/>
              </w:rPr>
              <w:t>1</w:t>
            </w:r>
          </w:p>
        </w:tc>
        <w:tc>
          <w:tcPr>
            <w:tcW w:w="1948" w:type="dxa"/>
          </w:tcPr>
          <w:p w14:paraId="7E138361" w14:textId="07B8DE15" w:rsidR="007D6A2C" w:rsidRPr="002F27B6"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spacing w:val="-2"/>
                <w:kern w:val="0"/>
                <w14:ligatures w14:val="none"/>
              </w:rPr>
              <w:t>Major</w:t>
            </w:r>
          </w:p>
        </w:tc>
        <w:tc>
          <w:tcPr>
            <w:tcW w:w="6711" w:type="dxa"/>
          </w:tcPr>
          <w:p w14:paraId="795CB1BC" w14:textId="77777777" w:rsidR="007D6A2C" w:rsidRPr="00B25693" w:rsidRDefault="007D6A2C" w:rsidP="007D6A2C">
            <w:pPr>
              <w:widowControl w:val="0"/>
              <w:autoSpaceDE w:val="0"/>
              <w:autoSpaceDN w:val="0"/>
              <w:spacing w:line="268" w:lineRule="exact"/>
              <w:ind w:left="105"/>
              <w:rPr>
                <w:rFonts w:ascii="Calibri" w:eastAsia="Times New Roman" w:hAnsi="Calibri" w:cs="Calibri"/>
                <w:kern w:val="0"/>
                <w:lang w:val="pt-BR"/>
                <w14:ligatures w14:val="none"/>
              </w:rPr>
            </w:pPr>
            <w:r w:rsidRPr="00B25693">
              <w:rPr>
                <w:rFonts w:ascii="Calibri" w:eastAsia="Times New Roman" w:hAnsi="Calibri" w:cs="Calibri"/>
                <w:kern w:val="0"/>
                <w:lang w:val="pt-BR"/>
                <w14:ligatures w14:val="none"/>
              </w:rPr>
              <w:t>Nu</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respectă</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condiţia</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de</w:t>
            </w:r>
            <w:r w:rsidRPr="00B25693">
              <w:rPr>
                <w:rFonts w:ascii="Calibri" w:eastAsia="Times New Roman" w:hAnsi="Calibri" w:cs="Calibri"/>
                <w:spacing w:val="-9"/>
                <w:kern w:val="0"/>
                <w:lang w:val="pt-BR"/>
                <w14:ligatures w14:val="none"/>
              </w:rPr>
              <w:t xml:space="preserve"> </w:t>
            </w:r>
            <w:r w:rsidRPr="00B25693">
              <w:rPr>
                <w:rFonts w:ascii="Calibri" w:eastAsia="Times New Roman" w:hAnsi="Calibri" w:cs="Calibri"/>
                <w:kern w:val="0"/>
                <w:lang w:val="pt-BR"/>
                <w14:ligatures w14:val="none"/>
              </w:rPr>
              <w:t>independenţă</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în</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sensul</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art.</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138^2</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din</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Legea</w:t>
            </w:r>
            <w:r w:rsidRPr="00B25693">
              <w:rPr>
                <w:rFonts w:ascii="Calibri" w:eastAsia="Times New Roman" w:hAnsi="Calibri" w:cs="Calibri"/>
                <w:spacing w:val="-5"/>
                <w:kern w:val="0"/>
                <w:lang w:val="pt-BR"/>
                <w14:ligatures w14:val="none"/>
              </w:rPr>
              <w:t xml:space="preserve"> nr.</w:t>
            </w:r>
          </w:p>
          <w:p w14:paraId="4DA425D6" w14:textId="741B6F9B" w:rsidR="007D6A2C" w:rsidRPr="002F27B6" w:rsidRDefault="007D6A2C" w:rsidP="007D6A2C">
            <w:pPr>
              <w:spacing w:after="160" w:line="259" w:lineRule="auto"/>
              <w:rPr>
                <w:rFonts w:ascii="Calibri" w:hAnsi="Calibri" w:cs="Calibri"/>
                <w:lang w:val="it-IT"/>
              </w:rPr>
            </w:pPr>
            <w:r w:rsidRPr="00B25693">
              <w:rPr>
                <w:rFonts w:ascii="Calibri" w:eastAsia="Times New Roman" w:hAnsi="Calibri" w:cs="Calibri"/>
                <w:kern w:val="0"/>
                <w:lang w:val="it-IT"/>
                <w14:ligatures w14:val="none"/>
              </w:rPr>
              <w:t>31/1990,</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kern w:val="0"/>
                <w:lang w:val="it-IT"/>
                <w14:ligatures w14:val="none"/>
              </w:rPr>
              <w:t>republicată,</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kern w:val="0"/>
                <w:lang w:val="it-IT"/>
                <w14:ligatures w14:val="none"/>
              </w:rPr>
              <w:t>cu</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modificările</w:t>
            </w:r>
            <w:r w:rsidRPr="00B25693">
              <w:rPr>
                <w:rFonts w:ascii="Calibri" w:eastAsia="Times New Roman" w:hAnsi="Calibri" w:cs="Calibri"/>
                <w:spacing w:val="-8"/>
                <w:kern w:val="0"/>
                <w:lang w:val="it-IT"/>
                <w14:ligatures w14:val="none"/>
              </w:rPr>
              <w:t xml:space="preserve"> </w:t>
            </w:r>
            <w:r w:rsidRPr="00B25693">
              <w:rPr>
                <w:rFonts w:ascii="Calibri" w:eastAsia="Times New Roman" w:hAnsi="Calibri" w:cs="Calibri"/>
                <w:kern w:val="0"/>
                <w:lang w:val="it-IT"/>
                <w14:ligatures w14:val="none"/>
              </w:rPr>
              <w:t>şi</w:t>
            </w:r>
            <w:r w:rsidRPr="00B25693">
              <w:rPr>
                <w:rFonts w:ascii="Calibri" w:eastAsia="Times New Roman" w:hAnsi="Calibri" w:cs="Calibri"/>
                <w:spacing w:val="-9"/>
                <w:kern w:val="0"/>
                <w:lang w:val="it-IT"/>
                <w14:ligatures w14:val="none"/>
              </w:rPr>
              <w:t xml:space="preserve"> </w:t>
            </w:r>
            <w:r w:rsidRPr="00B25693">
              <w:rPr>
                <w:rFonts w:ascii="Calibri" w:eastAsia="Times New Roman" w:hAnsi="Calibri" w:cs="Calibri"/>
                <w:kern w:val="0"/>
                <w:lang w:val="it-IT"/>
                <w14:ligatures w14:val="none"/>
              </w:rPr>
              <w:t>completările</w:t>
            </w:r>
            <w:r w:rsidRPr="00B25693">
              <w:rPr>
                <w:rFonts w:ascii="Calibri" w:eastAsia="Times New Roman" w:hAnsi="Calibri" w:cs="Calibri"/>
                <w:spacing w:val="-10"/>
                <w:kern w:val="0"/>
                <w:lang w:val="it-IT"/>
                <w14:ligatures w14:val="none"/>
              </w:rPr>
              <w:t xml:space="preserve"> </w:t>
            </w:r>
            <w:r w:rsidRPr="00B25693">
              <w:rPr>
                <w:rFonts w:ascii="Calibri" w:eastAsia="Times New Roman" w:hAnsi="Calibri" w:cs="Calibri"/>
                <w:spacing w:val="-2"/>
                <w:kern w:val="0"/>
                <w:lang w:val="it-IT"/>
                <w14:ligatures w14:val="none"/>
              </w:rPr>
              <w:t>ulterioare.</w:t>
            </w:r>
          </w:p>
        </w:tc>
      </w:tr>
      <w:tr w:rsidR="007D6A2C" w:rsidRPr="002F27B6" w14:paraId="6752A240" w14:textId="77777777" w:rsidTr="007D6A2C">
        <w:tc>
          <w:tcPr>
            <w:tcW w:w="737" w:type="dxa"/>
          </w:tcPr>
          <w:p w14:paraId="64C51A98" w14:textId="4C13CA97" w:rsidR="007D6A2C" w:rsidRPr="002F27B6" w:rsidRDefault="00832DAA" w:rsidP="007D6A2C">
            <w:pPr>
              <w:widowControl w:val="0"/>
              <w:autoSpaceDE w:val="0"/>
              <w:autoSpaceDN w:val="0"/>
              <w:spacing w:before="276"/>
              <w:rPr>
                <w:rFonts w:ascii="Calibri" w:hAnsi="Calibri" w:cs="Calibri"/>
              </w:rPr>
            </w:pPr>
            <w:r>
              <w:rPr>
                <w:rFonts w:ascii="Calibri" w:hAnsi="Calibri" w:cs="Calibri"/>
              </w:rPr>
              <w:t>5</w:t>
            </w:r>
          </w:p>
        </w:tc>
        <w:tc>
          <w:tcPr>
            <w:tcW w:w="1948" w:type="dxa"/>
          </w:tcPr>
          <w:p w14:paraId="789A1E4B" w14:textId="124EB8C1" w:rsidR="007D6A2C" w:rsidRPr="002F27B6"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spacing w:val="-2"/>
                <w:kern w:val="0"/>
                <w14:ligatures w14:val="none"/>
              </w:rPr>
              <w:t>Minor</w:t>
            </w:r>
          </w:p>
        </w:tc>
        <w:tc>
          <w:tcPr>
            <w:tcW w:w="6711" w:type="dxa"/>
          </w:tcPr>
          <w:p w14:paraId="6F48AD95" w14:textId="77777777" w:rsidR="007D6A2C" w:rsidRPr="00B25693" w:rsidRDefault="007D6A2C" w:rsidP="007D6A2C">
            <w:pPr>
              <w:widowControl w:val="0"/>
              <w:autoSpaceDE w:val="0"/>
              <w:autoSpaceDN w:val="0"/>
              <w:spacing w:line="268" w:lineRule="exact"/>
              <w:ind w:left="105"/>
              <w:rPr>
                <w:rFonts w:ascii="Calibri" w:eastAsia="Times New Roman" w:hAnsi="Calibri" w:cs="Calibri"/>
                <w:kern w:val="0"/>
                <w14:ligatures w14:val="none"/>
              </w:rPr>
            </w:pPr>
            <w:r w:rsidRPr="00B25693">
              <w:rPr>
                <w:rFonts w:ascii="Calibri" w:eastAsia="Times New Roman" w:hAnsi="Calibri" w:cs="Calibri"/>
                <w:kern w:val="0"/>
                <w14:ligatures w14:val="none"/>
              </w:rPr>
              <w:t>Respectă</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condiţia</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de</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independenţă</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în</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sensul</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art.</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138^2</w:t>
            </w:r>
            <w:r w:rsidRPr="00B25693">
              <w:rPr>
                <w:rFonts w:ascii="Calibri" w:eastAsia="Times New Roman" w:hAnsi="Calibri" w:cs="Calibri"/>
                <w:spacing w:val="21"/>
                <w:kern w:val="0"/>
                <w14:ligatures w14:val="none"/>
              </w:rPr>
              <w:t xml:space="preserve"> </w:t>
            </w:r>
            <w:r w:rsidRPr="00B25693">
              <w:rPr>
                <w:rFonts w:ascii="Calibri" w:eastAsia="Times New Roman" w:hAnsi="Calibri" w:cs="Calibri"/>
                <w:kern w:val="0"/>
                <w14:ligatures w14:val="none"/>
              </w:rPr>
              <w:t>din</w:t>
            </w:r>
            <w:r w:rsidRPr="00B25693">
              <w:rPr>
                <w:rFonts w:ascii="Calibri" w:eastAsia="Times New Roman" w:hAnsi="Calibri" w:cs="Calibri"/>
                <w:spacing w:val="22"/>
                <w:kern w:val="0"/>
                <w14:ligatures w14:val="none"/>
              </w:rPr>
              <w:t xml:space="preserve"> </w:t>
            </w:r>
            <w:r w:rsidRPr="00B25693">
              <w:rPr>
                <w:rFonts w:ascii="Calibri" w:eastAsia="Times New Roman" w:hAnsi="Calibri" w:cs="Calibri"/>
                <w:kern w:val="0"/>
                <w14:ligatures w14:val="none"/>
              </w:rPr>
              <w:t>Legea</w:t>
            </w:r>
            <w:r w:rsidRPr="00B25693">
              <w:rPr>
                <w:rFonts w:ascii="Calibri" w:eastAsia="Times New Roman" w:hAnsi="Calibri" w:cs="Calibri"/>
                <w:spacing w:val="19"/>
                <w:kern w:val="0"/>
                <w14:ligatures w14:val="none"/>
              </w:rPr>
              <w:t xml:space="preserve"> </w:t>
            </w:r>
            <w:r w:rsidRPr="00B25693">
              <w:rPr>
                <w:rFonts w:ascii="Calibri" w:eastAsia="Times New Roman" w:hAnsi="Calibri" w:cs="Calibri"/>
                <w:spacing w:val="-5"/>
                <w:kern w:val="0"/>
                <w14:ligatures w14:val="none"/>
              </w:rPr>
              <w:t>nr.</w:t>
            </w:r>
          </w:p>
          <w:p w14:paraId="4B8924B9" w14:textId="52381880" w:rsidR="007D6A2C" w:rsidRPr="002F27B6" w:rsidRDefault="007D6A2C" w:rsidP="007D6A2C">
            <w:pPr>
              <w:spacing w:after="160" w:line="259" w:lineRule="auto"/>
              <w:rPr>
                <w:rFonts w:ascii="Calibri" w:hAnsi="Calibri" w:cs="Calibri"/>
              </w:rPr>
            </w:pPr>
            <w:r w:rsidRPr="00B25693">
              <w:rPr>
                <w:rFonts w:ascii="Calibri" w:eastAsia="Times New Roman" w:hAnsi="Calibri" w:cs="Calibri"/>
                <w:kern w:val="0"/>
                <w14:ligatures w14:val="none"/>
              </w:rPr>
              <w:t>31/1990,</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kern w:val="0"/>
                <w14:ligatures w14:val="none"/>
              </w:rPr>
              <w:t>republicată,</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kern w:val="0"/>
                <w14:ligatures w14:val="none"/>
              </w:rPr>
              <w:t>cu</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modificările</w:t>
            </w:r>
            <w:r w:rsidRPr="00B25693">
              <w:rPr>
                <w:rFonts w:ascii="Calibri" w:eastAsia="Times New Roman" w:hAnsi="Calibri" w:cs="Calibri"/>
                <w:spacing w:val="-8"/>
                <w:kern w:val="0"/>
                <w14:ligatures w14:val="none"/>
              </w:rPr>
              <w:t xml:space="preserve"> </w:t>
            </w:r>
            <w:r w:rsidRPr="00B25693">
              <w:rPr>
                <w:rFonts w:ascii="Calibri" w:eastAsia="Times New Roman" w:hAnsi="Calibri" w:cs="Calibri"/>
                <w:kern w:val="0"/>
                <w14:ligatures w14:val="none"/>
              </w:rPr>
              <w:t>şi</w:t>
            </w:r>
            <w:r w:rsidRPr="00B25693">
              <w:rPr>
                <w:rFonts w:ascii="Calibri" w:eastAsia="Times New Roman" w:hAnsi="Calibri" w:cs="Calibri"/>
                <w:spacing w:val="-9"/>
                <w:kern w:val="0"/>
                <w14:ligatures w14:val="none"/>
              </w:rPr>
              <w:t xml:space="preserve"> </w:t>
            </w:r>
            <w:r w:rsidRPr="00B25693">
              <w:rPr>
                <w:rFonts w:ascii="Calibri" w:eastAsia="Times New Roman" w:hAnsi="Calibri" w:cs="Calibri"/>
                <w:kern w:val="0"/>
                <w14:ligatures w14:val="none"/>
              </w:rPr>
              <w:t>completările</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spacing w:val="-2"/>
                <w:kern w:val="0"/>
                <w14:ligatures w14:val="none"/>
              </w:rPr>
              <w:t>ulterioare.</w:t>
            </w:r>
          </w:p>
        </w:tc>
      </w:tr>
    </w:tbl>
    <w:p w14:paraId="428D749B" w14:textId="77777777" w:rsidR="007D6A2C" w:rsidRPr="002F27B6" w:rsidRDefault="007D6A2C" w:rsidP="00B25693">
      <w:pPr>
        <w:pStyle w:val="Corptext"/>
        <w:spacing w:before="59"/>
        <w:rPr>
          <w:rFonts w:ascii="Calibri" w:eastAsia="Times New Roman" w:hAnsi="Calibri" w:cs="Calibri"/>
          <w:b/>
          <w:kern w:val="0"/>
          <w14:ligatures w14:val="none"/>
        </w:rPr>
      </w:pPr>
    </w:p>
    <w:p w14:paraId="6B33268C" w14:textId="7A8B4702" w:rsidR="0081008A" w:rsidRPr="002F27B6" w:rsidRDefault="0034508A" w:rsidP="0081008A">
      <w:pPr>
        <w:widowControl w:val="0"/>
        <w:autoSpaceDE w:val="0"/>
        <w:autoSpaceDN w:val="0"/>
        <w:spacing w:before="276" w:after="0" w:line="240" w:lineRule="auto"/>
        <w:rPr>
          <w:rFonts w:ascii="Calibri" w:hAnsi="Calibri" w:cs="Calibri"/>
          <w:b/>
          <w:bCs/>
          <w:color w:val="FF0000"/>
        </w:rPr>
      </w:pPr>
      <w:r w:rsidRPr="002F27B6">
        <w:rPr>
          <w:rFonts w:ascii="Calibri" w:hAnsi="Calibri" w:cs="Calibri"/>
          <w:b/>
          <w:bCs/>
        </w:rPr>
        <w:t>4.  Expunere politică</w:t>
      </w:r>
    </w:p>
    <w:p w14:paraId="3627EB8C" w14:textId="77777777" w:rsidR="007D6A2C" w:rsidRPr="007D6A2C" w:rsidRDefault="007D6A2C" w:rsidP="007D6A2C">
      <w:pPr>
        <w:widowControl w:val="0"/>
        <w:autoSpaceDE w:val="0"/>
        <w:autoSpaceDN w:val="0"/>
        <w:spacing w:before="276" w:after="0" w:line="240" w:lineRule="auto"/>
        <w:rPr>
          <w:rFonts w:ascii="Calibri" w:hAnsi="Calibri" w:cs="Calibri"/>
        </w:rPr>
      </w:pPr>
    </w:p>
    <w:tbl>
      <w:tblPr>
        <w:tblStyle w:val="Tabelgril"/>
        <w:tblW w:w="0" w:type="auto"/>
        <w:tblInd w:w="-5" w:type="dxa"/>
        <w:tblLook w:val="04A0" w:firstRow="1" w:lastRow="0" w:firstColumn="1" w:lastColumn="0" w:noHBand="0" w:noVBand="1"/>
      </w:tblPr>
      <w:tblGrid>
        <w:gridCol w:w="8963"/>
      </w:tblGrid>
      <w:tr w:rsidR="007D6A2C" w:rsidRPr="007D6A2C" w14:paraId="4D86D9CC" w14:textId="77777777" w:rsidTr="00817154">
        <w:tc>
          <w:tcPr>
            <w:tcW w:w="8963" w:type="dxa"/>
          </w:tcPr>
          <w:p w14:paraId="34842B88" w14:textId="69C47D80" w:rsidR="007D6A2C" w:rsidRPr="007D6A2C" w:rsidRDefault="007D6A2C" w:rsidP="007D6A2C">
            <w:pPr>
              <w:widowControl w:val="0"/>
              <w:autoSpaceDE w:val="0"/>
              <w:autoSpaceDN w:val="0"/>
              <w:spacing w:before="276"/>
              <w:rPr>
                <w:rFonts w:ascii="Calibri" w:hAnsi="Calibri" w:cs="Calibri"/>
                <w:b/>
                <w:bCs/>
              </w:rPr>
            </w:pPr>
            <w:r w:rsidRPr="007D6A2C">
              <w:rPr>
                <w:rFonts w:ascii="Calibri" w:hAnsi="Calibri" w:cs="Calibri"/>
                <w:b/>
                <w:bCs/>
              </w:rPr>
              <w:t xml:space="preserve">Criteriul </w:t>
            </w:r>
            <w:r w:rsidRPr="002F27B6">
              <w:rPr>
                <w:rFonts w:ascii="Calibri" w:hAnsi="Calibri" w:cs="Calibri"/>
                <w:b/>
                <w:bCs/>
              </w:rPr>
              <w:t>–</w:t>
            </w:r>
            <w:r w:rsidRPr="007D6A2C">
              <w:rPr>
                <w:rFonts w:ascii="Calibri" w:hAnsi="Calibri" w:cs="Calibri"/>
                <w:b/>
                <w:bCs/>
              </w:rPr>
              <w:t xml:space="preserve"> </w:t>
            </w:r>
            <w:r w:rsidRPr="002F27B6">
              <w:rPr>
                <w:rFonts w:ascii="Calibri" w:hAnsi="Calibri" w:cs="Calibri"/>
                <w:b/>
                <w:bCs/>
              </w:rPr>
              <w:t>Expunere politică</w:t>
            </w:r>
          </w:p>
        </w:tc>
      </w:tr>
      <w:tr w:rsidR="007D6A2C" w:rsidRPr="007D6A2C" w14:paraId="3E30EFFF" w14:textId="77777777" w:rsidTr="00817154">
        <w:tc>
          <w:tcPr>
            <w:tcW w:w="8963" w:type="dxa"/>
          </w:tcPr>
          <w:p w14:paraId="495E3556" w14:textId="3099CFD1" w:rsidR="007D6A2C" w:rsidRPr="007D6A2C" w:rsidRDefault="007D6A2C" w:rsidP="007D6A2C">
            <w:pPr>
              <w:widowControl w:val="0"/>
              <w:autoSpaceDE w:val="0"/>
              <w:autoSpaceDN w:val="0"/>
              <w:spacing w:before="276"/>
              <w:rPr>
                <w:rFonts w:ascii="Calibri" w:hAnsi="Calibri" w:cs="Calibri"/>
                <w:b/>
                <w:bCs/>
              </w:rPr>
            </w:pPr>
            <w:r w:rsidRPr="007D6A2C">
              <w:rPr>
                <w:rFonts w:ascii="Calibri" w:hAnsi="Calibri" w:cs="Calibri"/>
                <w:b/>
                <w:bCs/>
              </w:rPr>
              <w:t>Descriere:</w:t>
            </w:r>
            <w:r w:rsidRPr="007D6A2C">
              <w:rPr>
                <w:rFonts w:ascii="Calibri" w:hAnsi="Calibri" w:cs="Calibri"/>
              </w:rPr>
              <w:t xml:space="preserve"> </w:t>
            </w:r>
            <w:r w:rsidRPr="002F27B6">
              <w:rPr>
                <w:rFonts w:ascii="Calibri" w:hAnsi="Calibri" w:cs="Calibri"/>
              </w:rPr>
              <w:t>Demonstrează imparțialitate politică, prezentând un risc minim pentru politizarea Consiliului de Administrație, pentru asigurarea bunei funcţionări a societății</w:t>
            </w:r>
          </w:p>
        </w:tc>
      </w:tr>
      <w:tr w:rsidR="007D6A2C" w:rsidRPr="007D6A2C" w14:paraId="25B6C88C" w14:textId="77777777" w:rsidTr="00817154">
        <w:tc>
          <w:tcPr>
            <w:tcW w:w="8963" w:type="dxa"/>
          </w:tcPr>
          <w:p w14:paraId="7673D59C" w14:textId="77777777" w:rsidR="007D6A2C" w:rsidRPr="007D6A2C" w:rsidRDefault="007D6A2C" w:rsidP="007D6A2C">
            <w:pPr>
              <w:widowControl w:val="0"/>
              <w:autoSpaceDE w:val="0"/>
              <w:autoSpaceDN w:val="0"/>
              <w:spacing w:before="276"/>
              <w:rPr>
                <w:rFonts w:ascii="Calibri" w:hAnsi="Calibri" w:cs="Calibri"/>
                <w:b/>
                <w:bCs/>
              </w:rPr>
            </w:pPr>
            <w:r w:rsidRPr="007D6A2C">
              <w:rPr>
                <w:rFonts w:ascii="Calibri" w:hAnsi="Calibri" w:cs="Calibri"/>
                <w:b/>
                <w:bCs/>
              </w:rPr>
              <w:t xml:space="preserve">Indicatori: </w:t>
            </w:r>
          </w:p>
          <w:p w14:paraId="431A860A" w14:textId="77777777" w:rsidR="007D6A2C" w:rsidRPr="002F27B6" w:rsidRDefault="007D6A2C" w:rsidP="007D6A2C">
            <w:pPr>
              <w:widowControl w:val="0"/>
              <w:autoSpaceDE w:val="0"/>
              <w:autoSpaceDN w:val="0"/>
              <w:spacing w:before="276"/>
              <w:rPr>
                <w:rFonts w:ascii="Calibri" w:hAnsi="Calibri" w:cs="Calibri"/>
              </w:rPr>
            </w:pPr>
            <w:r w:rsidRPr="002F27B6">
              <w:rPr>
                <w:rFonts w:ascii="Calibri" w:hAnsi="Calibri" w:cs="Calibri"/>
              </w:rPr>
              <w:t>1. Calitatea de membru al unui partid politic;</w:t>
            </w:r>
          </w:p>
          <w:p w14:paraId="68AB7830" w14:textId="685A6113" w:rsidR="007D6A2C" w:rsidRPr="002F27B6" w:rsidRDefault="007D6A2C" w:rsidP="007D6A2C">
            <w:pPr>
              <w:widowControl w:val="0"/>
              <w:autoSpaceDE w:val="0"/>
              <w:autoSpaceDN w:val="0"/>
              <w:spacing w:before="276"/>
              <w:rPr>
                <w:rFonts w:ascii="Calibri" w:hAnsi="Calibri" w:cs="Calibri"/>
              </w:rPr>
            </w:pPr>
            <w:r w:rsidRPr="002F27B6">
              <w:rPr>
                <w:rFonts w:ascii="Calibri" w:hAnsi="Calibri" w:cs="Calibri"/>
              </w:rPr>
              <w:t>2. Poziția ocupată în cadrul partidului care poate influența deciziile din cadrul Consiliului de Administrație, dacă este cazul (ex. președinte, vicepreședinte, secretar, membru în biroul executiv, etc.).</w:t>
            </w:r>
          </w:p>
          <w:p w14:paraId="60FB59F4" w14:textId="30359F79" w:rsidR="007D6A2C" w:rsidRPr="007D6A2C" w:rsidRDefault="007D6A2C" w:rsidP="007D6A2C">
            <w:pPr>
              <w:widowControl w:val="0"/>
              <w:autoSpaceDE w:val="0"/>
              <w:autoSpaceDN w:val="0"/>
              <w:spacing w:before="276"/>
              <w:rPr>
                <w:rFonts w:ascii="Calibri" w:hAnsi="Calibri" w:cs="Calibri"/>
              </w:rPr>
            </w:pPr>
            <w:r w:rsidRPr="002F27B6">
              <w:rPr>
                <w:rFonts w:ascii="Calibri" w:hAnsi="Calibri" w:cs="Calibri"/>
              </w:rPr>
              <w:t>3. Declarații publice cu impact major pentru susținerea ideologiei unui partid politic</w:t>
            </w:r>
          </w:p>
        </w:tc>
      </w:tr>
    </w:tbl>
    <w:p w14:paraId="703873B4" w14:textId="77777777" w:rsidR="007D6A2C" w:rsidRPr="007D6A2C" w:rsidRDefault="007D6A2C" w:rsidP="007D6A2C">
      <w:pPr>
        <w:widowControl w:val="0"/>
        <w:autoSpaceDE w:val="0"/>
        <w:autoSpaceDN w:val="0"/>
        <w:spacing w:before="276" w:after="0" w:line="240" w:lineRule="auto"/>
        <w:rPr>
          <w:rFonts w:ascii="Calibri" w:hAnsi="Calibri" w:cs="Calibri"/>
          <w:b/>
          <w:bCs/>
        </w:rPr>
      </w:pPr>
      <w:r w:rsidRPr="007D6A2C">
        <w:rPr>
          <w:rFonts w:ascii="Calibri" w:hAnsi="Calibri" w:cs="Calibri"/>
          <w:b/>
          <w:bCs/>
        </w:rPr>
        <w:t>Grilă de evaluare</w:t>
      </w:r>
    </w:p>
    <w:tbl>
      <w:tblPr>
        <w:tblStyle w:val="Tabelgril"/>
        <w:tblW w:w="0" w:type="auto"/>
        <w:tblLook w:val="04A0" w:firstRow="1" w:lastRow="0" w:firstColumn="1" w:lastColumn="0" w:noHBand="0" w:noVBand="1"/>
      </w:tblPr>
      <w:tblGrid>
        <w:gridCol w:w="739"/>
        <w:gridCol w:w="1951"/>
        <w:gridCol w:w="6706"/>
      </w:tblGrid>
      <w:tr w:rsidR="007D6A2C" w:rsidRPr="007D6A2C" w14:paraId="71A6017C" w14:textId="77777777" w:rsidTr="007D6A2C">
        <w:tc>
          <w:tcPr>
            <w:tcW w:w="739" w:type="dxa"/>
          </w:tcPr>
          <w:p w14:paraId="40BBC038" w14:textId="77777777" w:rsidR="007D6A2C" w:rsidRPr="007D6A2C" w:rsidRDefault="007D6A2C" w:rsidP="007D6A2C">
            <w:pPr>
              <w:widowControl w:val="0"/>
              <w:autoSpaceDE w:val="0"/>
              <w:autoSpaceDN w:val="0"/>
              <w:spacing w:before="276"/>
              <w:rPr>
                <w:rFonts w:ascii="Calibri" w:hAnsi="Calibri" w:cs="Calibri"/>
              </w:rPr>
            </w:pPr>
            <w:r w:rsidRPr="007D6A2C">
              <w:rPr>
                <w:rFonts w:ascii="Calibri" w:hAnsi="Calibri" w:cs="Calibri"/>
                <w:lang w:val="en-US"/>
              </w:rPr>
              <w:t>1</w:t>
            </w:r>
          </w:p>
        </w:tc>
        <w:tc>
          <w:tcPr>
            <w:tcW w:w="1951" w:type="dxa"/>
          </w:tcPr>
          <w:p w14:paraId="7DC9F9AF" w14:textId="6B6261E7" w:rsidR="007D6A2C" w:rsidRPr="007D6A2C"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spacing w:val="-6"/>
                <w:kern w:val="0"/>
                <w14:ligatures w14:val="none"/>
              </w:rPr>
              <w:t xml:space="preserve">De </w:t>
            </w:r>
            <w:r w:rsidRPr="00B25693">
              <w:rPr>
                <w:rFonts w:ascii="Calibri" w:eastAsia="Times New Roman" w:hAnsi="Calibri" w:cs="Calibri"/>
                <w:spacing w:val="-2"/>
                <w:kern w:val="0"/>
                <w14:ligatures w14:val="none"/>
              </w:rPr>
              <w:t>notorietate</w:t>
            </w:r>
          </w:p>
        </w:tc>
        <w:tc>
          <w:tcPr>
            <w:tcW w:w="6706" w:type="dxa"/>
          </w:tcPr>
          <w:p w14:paraId="487CAA81" w14:textId="2EBB5189" w:rsidR="007D6A2C" w:rsidRPr="007D6A2C" w:rsidRDefault="007D6A2C" w:rsidP="007D6A2C">
            <w:pPr>
              <w:widowControl w:val="0"/>
              <w:autoSpaceDE w:val="0"/>
              <w:autoSpaceDN w:val="0"/>
              <w:spacing w:line="256" w:lineRule="auto"/>
              <w:rPr>
                <w:rFonts w:ascii="Calibri" w:eastAsia="Times New Roman" w:hAnsi="Calibri" w:cs="Calibri"/>
                <w:kern w:val="0"/>
                <w14:ligatures w14:val="none"/>
              </w:rPr>
            </w:pPr>
            <w:r w:rsidRPr="00B25693">
              <w:rPr>
                <w:rFonts w:ascii="Calibri" w:eastAsia="Times New Roman" w:hAnsi="Calibri" w:cs="Calibri"/>
                <w:kern w:val="0"/>
                <w14:ligatures w14:val="none"/>
              </w:rPr>
              <w:t>Are</w:t>
            </w:r>
            <w:r w:rsidRPr="00B25693">
              <w:rPr>
                <w:rFonts w:ascii="Calibri" w:eastAsia="Times New Roman" w:hAnsi="Calibri" w:cs="Calibri"/>
                <w:spacing w:val="73"/>
                <w:kern w:val="0"/>
                <w14:ligatures w14:val="none"/>
              </w:rPr>
              <w:t xml:space="preserve"> </w:t>
            </w:r>
            <w:r w:rsidRPr="00B25693">
              <w:rPr>
                <w:rFonts w:ascii="Calibri" w:eastAsia="Times New Roman" w:hAnsi="Calibri" w:cs="Calibri"/>
                <w:kern w:val="0"/>
                <w14:ligatures w14:val="none"/>
              </w:rPr>
              <w:t>o</w:t>
            </w:r>
            <w:r w:rsidRPr="00B25693">
              <w:rPr>
                <w:rFonts w:ascii="Calibri" w:eastAsia="Times New Roman" w:hAnsi="Calibri" w:cs="Calibri"/>
                <w:spacing w:val="78"/>
                <w:kern w:val="0"/>
                <w14:ligatures w14:val="none"/>
              </w:rPr>
              <w:t xml:space="preserve"> </w:t>
            </w:r>
            <w:r w:rsidRPr="00B25693">
              <w:rPr>
                <w:rFonts w:ascii="Calibri" w:eastAsia="Times New Roman" w:hAnsi="Calibri" w:cs="Calibri"/>
                <w:kern w:val="0"/>
                <w14:ligatures w14:val="none"/>
              </w:rPr>
              <w:t>expunere</w:t>
            </w:r>
            <w:r w:rsidRPr="00B25693">
              <w:rPr>
                <w:rFonts w:ascii="Calibri" w:eastAsia="Times New Roman" w:hAnsi="Calibri" w:cs="Calibri"/>
                <w:spacing w:val="75"/>
                <w:kern w:val="0"/>
                <w14:ligatures w14:val="none"/>
              </w:rPr>
              <w:t xml:space="preserve"> </w:t>
            </w:r>
            <w:r w:rsidRPr="00B25693">
              <w:rPr>
                <w:rFonts w:ascii="Calibri" w:eastAsia="Times New Roman" w:hAnsi="Calibri" w:cs="Calibri"/>
                <w:kern w:val="0"/>
                <w14:ligatures w14:val="none"/>
              </w:rPr>
              <w:t>politică</w:t>
            </w:r>
            <w:r w:rsidRPr="00B25693">
              <w:rPr>
                <w:rFonts w:ascii="Calibri" w:eastAsia="Times New Roman" w:hAnsi="Calibri" w:cs="Calibri"/>
                <w:spacing w:val="77"/>
                <w:kern w:val="0"/>
                <w14:ligatures w14:val="none"/>
              </w:rPr>
              <w:t xml:space="preserve"> </w:t>
            </w:r>
            <w:r w:rsidRPr="00B25693">
              <w:rPr>
                <w:rFonts w:ascii="Calibri" w:eastAsia="Times New Roman" w:hAnsi="Calibri" w:cs="Calibri"/>
                <w:kern w:val="0"/>
                <w14:ligatures w14:val="none"/>
              </w:rPr>
              <w:t>de</w:t>
            </w:r>
            <w:r w:rsidRPr="00B25693">
              <w:rPr>
                <w:rFonts w:ascii="Calibri" w:eastAsia="Times New Roman" w:hAnsi="Calibri" w:cs="Calibri"/>
                <w:spacing w:val="73"/>
                <w:kern w:val="0"/>
                <w14:ligatures w14:val="none"/>
              </w:rPr>
              <w:t xml:space="preserve"> </w:t>
            </w:r>
            <w:r w:rsidRPr="00B25693">
              <w:rPr>
                <w:rFonts w:ascii="Calibri" w:eastAsia="Times New Roman" w:hAnsi="Calibri" w:cs="Calibri"/>
                <w:kern w:val="0"/>
                <w14:ligatures w14:val="none"/>
              </w:rPr>
              <w:t>notorietate</w:t>
            </w:r>
            <w:r w:rsidRPr="00B25693">
              <w:rPr>
                <w:rFonts w:ascii="Calibri" w:eastAsia="Times New Roman" w:hAnsi="Calibri" w:cs="Calibri"/>
                <w:spacing w:val="75"/>
                <w:kern w:val="0"/>
                <w14:ligatures w14:val="none"/>
              </w:rPr>
              <w:t xml:space="preserve"> </w:t>
            </w:r>
            <w:r w:rsidRPr="00B25693">
              <w:rPr>
                <w:rFonts w:ascii="Calibri" w:eastAsia="Times New Roman" w:hAnsi="Calibri" w:cs="Calibri"/>
                <w:kern w:val="0"/>
                <w14:ligatures w14:val="none"/>
              </w:rPr>
              <w:t>publică,</w:t>
            </w:r>
            <w:r w:rsidRPr="00B25693">
              <w:rPr>
                <w:rFonts w:ascii="Calibri" w:eastAsia="Times New Roman" w:hAnsi="Calibri" w:cs="Calibri"/>
                <w:spacing w:val="73"/>
                <w:kern w:val="0"/>
                <w14:ligatures w14:val="none"/>
              </w:rPr>
              <w:t xml:space="preserve"> </w:t>
            </w:r>
            <w:r w:rsidRPr="00B25693">
              <w:rPr>
                <w:rFonts w:ascii="Calibri" w:eastAsia="Times New Roman" w:hAnsi="Calibri" w:cs="Calibri"/>
                <w:kern w:val="0"/>
                <w14:ligatures w14:val="none"/>
              </w:rPr>
              <w:t>în</w:t>
            </w:r>
            <w:r w:rsidRPr="00B25693">
              <w:rPr>
                <w:rFonts w:ascii="Calibri" w:eastAsia="Times New Roman" w:hAnsi="Calibri" w:cs="Calibri"/>
                <w:spacing w:val="78"/>
                <w:kern w:val="0"/>
                <w14:ligatures w14:val="none"/>
              </w:rPr>
              <w:t xml:space="preserve"> </w:t>
            </w:r>
            <w:r w:rsidRPr="00B25693">
              <w:rPr>
                <w:rFonts w:ascii="Calibri" w:eastAsia="Times New Roman" w:hAnsi="Calibri" w:cs="Calibri"/>
                <w:kern w:val="0"/>
                <w14:ligatures w14:val="none"/>
              </w:rPr>
              <w:t>sensul</w:t>
            </w:r>
            <w:r w:rsidRPr="00B25693">
              <w:rPr>
                <w:rFonts w:ascii="Calibri" w:eastAsia="Times New Roman" w:hAnsi="Calibri" w:cs="Calibri"/>
                <w:spacing w:val="75"/>
                <w:kern w:val="0"/>
                <w14:ligatures w14:val="none"/>
              </w:rPr>
              <w:t xml:space="preserve"> </w:t>
            </w:r>
            <w:r w:rsidRPr="00B25693">
              <w:rPr>
                <w:rFonts w:ascii="Calibri" w:eastAsia="Times New Roman" w:hAnsi="Calibri" w:cs="Calibri"/>
                <w:kern w:val="0"/>
                <w14:ligatures w14:val="none"/>
              </w:rPr>
              <w:t>în</w:t>
            </w:r>
            <w:r w:rsidRPr="00B25693">
              <w:rPr>
                <w:rFonts w:ascii="Calibri" w:eastAsia="Times New Roman" w:hAnsi="Calibri" w:cs="Calibri"/>
                <w:spacing w:val="75"/>
                <w:kern w:val="0"/>
                <w14:ligatures w14:val="none"/>
              </w:rPr>
              <w:t xml:space="preserve"> </w:t>
            </w:r>
            <w:r w:rsidRPr="00B25693">
              <w:rPr>
                <w:rFonts w:ascii="Calibri" w:eastAsia="Times New Roman" w:hAnsi="Calibri" w:cs="Calibri"/>
                <w:kern w:val="0"/>
                <w14:ligatures w14:val="none"/>
              </w:rPr>
              <w:t>care înregistrează o bună prezenţă în presă de orice natură.</w:t>
            </w:r>
            <w:r w:rsidRPr="002F27B6">
              <w:rPr>
                <w:rFonts w:ascii="Calibri" w:eastAsia="Times New Roman" w:hAnsi="Calibri" w:cs="Calibri"/>
                <w:kern w:val="0"/>
                <w14:ligatures w14:val="none"/>
              </w:rPr>
              <w:t xml:space="preserve"> </w:t>
            </w:r>
            <w:r w:rsidRPr="00B25693">
              <w:rPr>
                <w:rFonts w:ascii="Calibri" w:eastAsia="Times New Roman" w:hAnsi="Calibri" w:cs="Calibri"/>
                <w:kern w:val="0"/>
                <w:lang w:val="it-IT"/>
                <w14:ligatures w14:val="none"/>
              </w:rPr>
              <w:t>Dispune</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de</w:t>
            </w:r>
            <w:r w:rsidRPr="00B25693">
              <w:rPr>
                <w:rFonts w:ascii="Calibri" w:eastAsia="Times New Roman" w:hAnsi="Calibri" w:cs="Calibri"/>
                <w:spacing w:val="-8"/>
                <w:kern w:val="0"/>
                <w:lang w:val="it-IT"/>
                <w14:ligatures w14:val="none"/>
              </w:rPr>
              <w:t xml:space="preserve"> </w:t>
            </w:r>
            <w:r w:rsidRPr="00B25693">
              <w:rPr>
                <w:rFonts w:ascii="Calibri" w:eastAsia="Times New Roman" w:hAnsi="Calibri" w:cs="Calibri"/>
                <w:kern w:val="0"/>
                <w:lang w:val="it-IT"/>
                <w14:ligatures w14:val="none"/>
              </w:rPr>
              <w:t>un</w:t>
            </w:r>
            <w:r w:rsidRPr="00B25693">
              <w:rPr>
                <w:rFonts w:ascii="Calibri" w:eastAsia="Times New Roman" w:hAnsi="Calibri" w:cs="Calibri"/>
                <w:spacing w:val="-6"/>
                <w:kern w:val="0"/>
                <w:lang w:val="it-IT"/>
                <w14:ligatures w14:val="none"/>
              </w:rPr>
              <w:t xml:space="preserve"> </w:t>
            </w:r>
            <w:r w:rsidRPr="00B25693">
              <w:rPr>
                <w:rFonts w:ascii="Calibri" w:eastAsia="Times New Roman" w:hAnsi="Calibri" w:cs="Calibri"/>
                <w:kern w:val="0"/>
                <w:lang w:val="it-IT"/>
                <w14:ligatures w14:val="none"/>
              </w:rPr>
              <w:t>parcurs</w:t>
            </w:r>
            <w:r w:rsidRPr="00B25693">
              <w:rPr>
                <w:rFonts w:ascii="Calibri" w:eastAsia="Times New Roman" w:hAnsi="Calibri" w:cs="Calibri"/>
                <w:spacing w:val="-9"/>
                <w:kern w:val="0"/>
                <w:lang w:val="it-IT"/>
                <w14:ligatures w14:val="none"/>
              </w:rPr>
              <w:t xml:space="preserve"> </w:t>
            </w:r>
            <w:r w:rsidRPr="00B25693">
              <w:rPr>
                <w:rFonts w:ascii="Calibri" w:eastAsia="Times New Roman" w:hAnsi="Calibri" w:cs="Calibri"/>
                <w:kern w:val="0"/>
                <w:lang w:val="it-IT"/>
                <w14:ligatures w14:val="none"/>
              </w:rPr>
              <w:t>politic</w:t>
            </w:r>
            <w:r w:rsidRPr="00B25693">
              <w:rPr>
                <w:rFonts w:ascii="Calibri" w:eastAsia="Times New Roman" w:hAnsi="Calibri" w:cs="Calibri"/>
                <w:spacing w:val="-4"/>
                <w:kern w:val="0"/>
                <w:lang w:val="it-IT"/>
                <w14:ligatures w14:val="none"/>
              </w:rPr>
              <w:t xml:space="preserve"> </w:t>
            </w:r>
            <w:r w:rsidRPr="00B25693">
              <w:rPr>
                <w:rFonts w:ascii="Calibri" w:eastAsia="Times New Roman" w:hAnsi="Calibri" w:cs="Calibri"/>
                <w:kern w:val="0"/>
                <w:lang w:val="it-IT"/>
                <w14:ligatures w14:val="none"/>
              </w:rPr>
              <w:t>dovedit,</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deţinând</w:t>
            </w:r>
            <w:r w:rsidRPr="00B25693">
              <w:rPr>
                <w:rFonts w:ascii="Calibri" w:eastAsia="Times New Roman" w:hAnsi="Calibri" w:cs="Calibri"/>
                <w:spacing w:val="-6"/>
                <w:kern w:val="0"/>
                <w:lang w:val="it-IT"/>
                <w14:ligatures w14:val="none"/>
              </w:rPr>
              <w:t xml:space="preserve"> </w:t>
            </w:r>
            <w:r w:rsidRPr="00B25693">
              <w:rPr>
                <w:rFonts w:ascii="Calibri" w:eastAsia="Times New Roman" w:hAnsi="Calibri" w:cs="Calibri"/>
                <w:kern w:val="0"/>
                <w:lang w:val="it-IT"/>
                <w14:ligatures w14:val="none"/>
              </w:rPr>
              <w:t>funcţii</w:t>
            </w:r>
            <w:r w:rsidRPr="00B25693">
              <w:rPr>
                <w:rFonts w:ascii="Calibri" w:eastAsia="Times New Roman" w:hAnsi="Calibri" w:cs="Calibri"/>
                <w:spacing w:val="-6"/>
                <w:kern w:val="0"/>
                <w:lang w:val="it-IT"/>
                <w14:ligatures w14:val="none"/>
              </w:rPr>
              <w:t xml:space="preserve"> </w:t>
            </w:r>
            <w:r w:rsidRPr="00B25693">
              <w:rPr>
                <w:rFonts w:ascii="Calibri" w:eastAsia="Times New Roman" w:hAnsi="Calibri" w:cs="Calibri"/>
                <w:kern w:val="0"/>
                <w:lang w:val="it-IT"/>
                <w14:ligatures w14:val="none"/>
              </w:rPr>
              <w:t>la</w:t>
            </w:r>
            <w:r w:rsidRPr="00B25693">
              <w:rPr>
                <w:rFonts w:ascii="Calibri" w:eastAsia="Times New Roman" w:hAnsi="Calibri" w:cs="Calibri"/>
                <w:spacing w:val="-5"/>
                <w:kern w:val="0"/>
                <w:lang w:val="it-IT"/>
                <w14:ligatures w14:val="none"/>
              </w:rPr>
              <w:t xml:space="preserve"> </w:t>
            </w:r>
            <w:r w:rsidRPr="00B25693">
              <w:rPr>
                <w:rFonts w:ascii="Calibri" w:eastAsia="Times New Roman" w:hAnsi="Calibri" w:cs="Calibri"/>
                <w:kern w:val="0"/>
                <w:lang w:val="it-IT"/>
                <w14:ligatures w14:val="none"/>
              </w:rPr>
              <w:t>nivel</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spacing w:val="-2"/>
                <w:kern w:val="0"/>
                <w:lang w:val="it-IT"/>
                <w14:ligatures w14:val="none"/>
              </w:rPr>
              <w:t>înalt.</w:t>
            </w:r>
          </w:p>
        </w:tc>
      </w:tr>
      <w:tr w:rsidR="007D6A2C" w:rsidRPr="007D6A2C" w14:paraId="266F8417" w14:textId="77777777" w:rsidTr="007D6A2C">
        <w:tc>
          <w:tcPr>
            <w:tcW w:w="739" w:type="dxa"/>
          </w:tcPr>
          <w:p w14:paraId="0893DE19" w14:textId="77777777" w:rsidR="007D6A2C" w:rsidRPr="007D6A2C" w:rsidRDefault="007D6A2C" w:rsidP="007D6A2C">
            <w:pPr>
              <w:widowControl w:val="0"/>
              <w:autoSpaceDE w:val="0"/>
              <w:autoSpaceDN w:val="0"/>
              <w:spacing w:before="276"/>
              <w:rPr>
                <w:rFonts w:ascii="Calibri" w:hAnsi="Calibri" w:cs="Calibri"/>
              </w:rPr>
            </w:pPr>
            <w:r w:rsidRPr="007D6A2C">
              <w:rPr>
                <w:rFonts w:ascii="Calibri" w:hAnsi="Calibri" w:cs="Calibri"/>
                <w:lang w:val="en-US"/>
              </w:rPr>
              <w:t>2</w:t>
            </w:r>
          </w:p>
        </w:tc>
        <w:tc>
          <w:tcPr>
            <w:tcW w:w="1951" w:type="dxa"/>
          </w:tcPr>
          <w:p w14:paraId="4F2ABF1F" w14:textId="77777777" w:rsidR="007D6A2C" w:rsidRPr="00B25693" w:rsidRDefault="007D6A2C" w:rsidP="007D6A2C">
            <w:pPr>
              <w:widowControl w:val="0"/>
              <w:autoSpaceDE w:val="0"/>
              <w:autoSpaceDN w:val="0"/>
              <w:spacing w:before="10"/>
              <w:rPr>
                <w:rFonts w:ascii="Calibri" w:eastAsia="Times New Roman" w:hAnsi="Calibri" w:cs="Calibri"/>
                <w:b/>
                <w:kern w:val="0"/>
                <w14:ligatures w14:val="none"/>
              </w:rPr>
            </w:pPr>
          </w:p>
          <w:p w14:paraId="2BBC15DD" w14:textId="35F2E03A" w:rsidR="007D6A2C" w:rsidRPr="007D6A2C"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kern w:val="0"/>
                <w14:ligatures w14:val="none"/>
              </w:rPr>
              <w:t>Foarte</w:t>
            </w:r>
            <w:r w:rsidRPr="00B25693">
              <w:rPr>
                <w:rFonts w:ascii="Calibri" w:eastAsia="Times New Roman" w:hAnsi="Calibri" w:cs="Calibri"/>
                <w:spacing w:val="-10"/>
                <w:kern w:val="0"/>
                <w14:ligatures w14:val="none"/>
              </w:rPr>
              <w:t xml:space="preserve"> </w:t>
            </w:r>
            <w:r w:rsidRPr="00B25693">
              <w:rPr>
                <w:rFonts w:ascii="Calibri" w:eastAsia="Times New Roman" w:hAnsi="Calibri" w:cs="Calibri"/>
                <w:spacing w:val="-2"/>
                <w:kern w:val="0"/>
                <w14:ligatures w14:val="none"/>
              </w:rPr>
              <w:t>expus</w:t>
            </w:r>
          </w:p>
        </w:tc>
        <w:tc>
          <w:tcPr>
            <w:tcW w:w="6706" w:type="dxa"/>
          </w:tcPr>
          <w:p w14:paraId="699F7C46" w14:textId="30F9E514" w:rsidR="007D6A2C" w:rsidRPr="007D6A2C" w:rsidRDefault="007D6A2C" w:rsidP="007D6A2C">
            <w:pPr>
              <w:widowControl w:val="0"/>
              <w:autoSpaceDE w:val="0"/>
              <w:autoSpaceDN w:val="0"/>
              <w:spacing w:line="254" w:lineRule="auto"/>
              <w:ind w:left="105"/>
              <w:rPr>
                <w:rFonts w:ascii="Calibri" w:eastAsia="Times New Roman" w:hAnsi="Calibri" w:cs="Calibri"/>
                <w:kern w:val="0"/>
                <w:lang w:val="it-IT"/>
                <w14:ligatures w14:val="none"/>
              </w:rPr>
            </w:pPr>
            <w:r w:rsidRPr="00B25693">
              <w:rPr>
                <w:rFonts w:ascii="Calibri" w:eastAsia="Times New Roman" w:hAnsi="Calibri" w:cs="Calibri"/>
                <w:kern w:val="0"/>
                <w:lang w:val="it-IT"/>
                <w14:ligatures w14:val="none"/>
              </w:rPr>
              <w:t>Dispune</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de</w:t>
            </w:r>
            <w:r w:rsidRPr="00B25693">
              <w:rPr>
                <w:rFonts w:ascii="Calibri" w:eastAsia="Times New Roman" w:hAnsi="Calibri" w:cs="Calibri"/>
                <w:spacing w:val="-9"/>
                <w:kern w:val="0"/>
                <w:lang w:val="it-IT"/>
                <w14:ligatures w14:val="none"/>
              </w:rPr>
              <w:t xml:space="preserve"> </w:t>
            </w:r>
            <w:r w:rsidRPr="00B25693">
              <w:rPr>
                <w:rFonts w:ascii="Calibri" w:eastAsia="Times New Roman" w:hAnsi="Calibri" w:cs="Calibri"/>
                <w:kern w:val="0"/>
                <w:lang w:val="it-IT"/>
                <w14:ligatures w14:val="none"/>
              </w:rPr>
              <w:t>un</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parcurs</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politic</w:t>
            </w:r>
            <w:r w:rsidRPr="00B25693">
              <w:rPr>
                <w:rFonts w:ascii="Calibri" w:eastAsia="Times New Roman" w:hAnsi="Calibri" w:cs="Calibri"/>
                <w:spacing w:val="-6"/>
                <w:kern w:val="0"/>
                <w:lang w:val="it-IT"/>
                <w14:ligatures w14:val="none"/>
              </w:rPr>
              <w:t xml:space="preserve"> </w:t>
            </w:r>
            <w:r w:rsidRPr="00B25693">
              <w:rPr>
                <w:rFonts w:ascii="Calibri" w:eastAsia="Times New Roman" w:hAnsi="Calibri" w:cs="Calibri"/>
                <w:kern w:val="0"/>
                <w:lang w:val="it-IT"/>
                <w14:ligatures w14:val="none"/>
              </w:rPr>
              <w:t>dovedit,</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deţinând</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funcţii</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la</w:t>
            </w:r>
            <w:r w:rsidRPr="00B25693">
              <w:rPr>
                <w:rFonts w:ascii="Calibri" w:eastAsia="Times New Roman" w:hAnsi="Calibri" w:cs="Calibri"/>
                <w:spacing w:val="-6"/>
                <w:kern w:val="0"/>
                <w:lang w:val="it-IT"/>
                <w14:ligatures w14:val="none"/>
              </w:rPr>
              <w:t xml:space="preserve"> </w:t>
            </w:r>
            <w:r w:rsidRPr="00B25693">
              <w:rPr>
                <w:rFonts w:ascii="Calibri" w:eastAsia="Times New Roman" w:hAnsi="Calibri" w:cs="Calibri"/>
                <w:kern w:val="0"/>
                <w:lang w:val="it-IT"/>
                <w14:ligatures w14:val="none"/>
              </w:rPr>
              <w:t>nivel</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înalt.</w:t>
            </w:r>
            <w:r w:rsidRPr="00B25693">
              <w:rPr>
                <w:rFonts w:ascii="Calibri" w:eastAsia="Times New Roman" w:hAnsi="Calibri" w:cs="Calibri"/>
                <w:spacing w:val="-7"/>
                <w:kern w:val="0"/>
                <w:lang w:val="it-IT"/>
                <w14:ligatures w14:val="none"/>
              </w:rPr>
              <w:t xml:space="preserve"> </w:t>
            </w:r>
            <w:r w:rsidRPr="00B25693">
              <w:rPr>
                <w:rFonts w:ascii="Calibri" w:eastAsia="Times New Roman" w:hAnsi="Calibri" w:cs="Calibri"/>
                <w:kern w:val="0"/>
                <w:lang w:val="it-IT"/>
                <w14:ligatures w14:val="none"/>
              </w:rPr>
              <w:t>Cu toate</w:t>
            </w:r>
            <w:r w:rsidRPr="00B25693">
              <w:rPr>
                <w:rFonts w:ascii="Calibri" w:eastAsia="Times New Roman" w:hAnsi="Calibri" w:cs="Calibri"/>
                <w:spacing w:val="16"/>
                <w:kern w:val="0"/>
                <w:lang w:val="it-IT"/>
                <w14:ligatures w14:val="none"/>
              </w:rPr>
              <w:t xml:space="preserve"> </w:t>
            </w:r>
            <w:r w:rsidRPr="00B25693">
              <w:rPr>
                <w:rFonts w:ascii="Calibri" w:eastAsia="Times New Roman" w:hAnsi="Calibri" w:cs="Calibri"/>
                <w:kern w:val="0"/>
                <w:lang w:val="it-IT"/>
                <w14:ligatures w14:val="none"/>
              </w:rPr>
              <w:t>acestea,</w:t>
            </w:r>
            <w:r w:rsidRPr="00B25693">
              <w:rPr>
                <w:rFonts w:ascii="Calibri" w:eastAsia="Times New Roman" w:hAnsi="Calibri" w:cs="Calibri"/>
                <w:spacing w:val="16"/>
                <w:kern w:val="0"/>
                <w:lang w:val="it-IT"/>
                <w14:ligatures w14:val="none"/>
              </w:rPr>
              <w:t xml:space="preserve"> </w:t>
            </w:r>
            <w:r w:rsidRPr="00B25693">
              <w:rPr>
                <w:rFonts w:ascii="Calibri" w:eastAsia="Times New Roman" w:hAnsi="Calibri" w:cs="Calibri"/>
                <w:kern w:val="0"/>
                <w:lang w:val="it-IT"/>
                <w14:ligatures w14:val="none"/>
              </w:rPr>
              <w:t>apariţiile</w:t>
            </w:r>
            <w:r w:rsidRPr="00B25693">
              <w:rPr>
                <w:rFonts w:ascii="Calibri" w:eastAsia="Times New Roman" w:hAnsi="Calibri" w:cs="Calibri"/>
                <w:spacing w:val="16"/>
                <w:kern w:val="0"/>
                <w:lang w:val="it-IT"/>
                <w14:ligatures w14:val="none"/>
              </w:rPr>
              <w:t xml:space="preserve"> </w:t>
            </w:r>
            <w:r w:rsidRPr="00B25693">
              <w:rPr>
                <w:rFonts w:ascii="Calibri" w:eastAsia="Times New Roman" w:hAnsi="Calibri" w:cs="Calibri"/>
                <w:kern w:val="0"/>
                <w:lang w:val="it-IT"/>
                <w14:ligatures w14:val="none"/>
              </w:rPr>
              <w:t>publice</w:t>
            </w:r>
            <w:r w:rsidRPr="00B25693">
              <w:rPr>
                <w:rFonts w:ascii="Calibri" w:eastAsia="Times New Roman" w:hAnsi="Calibri" w:cs="Calibri"/>
                <w:spacing w:val="14"/>
                <w:kern w:val="0"/>
                <w:lang w:val="it-IT"/>
                <w14:ligatures w14:val="none"/>
              </w:rPr>
              <w:t xml:space="preserve"> </w:t>
            </w:r>
            <w:r w:rsidRPr="00B25693">
              <w:rPr>
                <w:rFonts w:ascii="Calibri" w:eastAsia="Times New Roman" w:hAnsi="Calibri" w:cs="Calibri"/>
                <w:kern w:val="0"/>
                <w:lang w:val="it-IT"/>
                <w14:ligatures w14:val="none"/>
              </w:rPr>
              <w:t>în</w:t>
            </w:r>
            <w:r w:rsidRPr="00B25693">
              <w:rPr>
                <w:rFonts w:ascii="Calibri" w:eastAsia="Times New Roman" w:hAnsi="Calibri" w:cs="Calibri"/>
                <w:spacing w:val="19"/>
                <w:kern w:val="0"/>
                <w:lang w:val="it-IT"/>
                <w14:ligatures w14:val="none"/>
              </w:rPr>
              <w:t xml:space="preserve"> </w:t>
            </w:r>
            <w:r w:rsidRPr="00B25693">
              <w:rPr>
                <w:rFonts w:ascii="Calibri" w:eastAsia="Times New Roman" w:hAnsi="Calibri" w:cs="Calibri"/>
                <w:kern w:val="0"/>
                <w:lang w:val="it-IT"/>
                <w14:ligatures w14:val="none"/>
              </w:rPr>
              <w:t>presă/media</w:t>
            </w:r>
            <w:r w:rsidRPr="00B25693">
              <w:rPr>
                <w:rFonts w:ascii="Calibri" w:eastAsia="Times New Roman" w:hAnsi="Calibri" w:cs="Calibri"/>
                <w:spacing w:val="18"/>
                <w:kern w:val="0"/>
                <w:lang w:val="it-IT"/>
                <w14:ligatures w14:val="none"/>
              </w:rPr>
              <w:t xml:space="preserve"> </w:t>
            </w:r>
            <w:r w:rsidRPr="00B25693">
              <w:rPr>
                <w:rFonts w:ascii="Calibri" w:eastAsia="Times New Roman" w:hAnsi="Calibri" w:cs="Calibri"/>
                <w:kern w:val="0"/>
                <w:lang w:val="it-IT"/>
                <w14:ligatures w14:val="none"/>
              </w:rPr>
              <w:t>sunt</w:t>
            </w:r>
            <w:r w:rsidRPr="00B25693">
              <w:rPr>
                <w:rFonts w:ascii="Calibri" w:eastAsia="Times New Roman" w:hAnsi="Calibri" w:cs="Calibri"/>
                <w:spacing w:val="19"/>
                <w:kern w:val="0"/>
                <w:lang w:val="it-IT"/>
                <w14:ligatures w14:val="none"/>
              </w:rPr>
              <w:t xml:space="preserve"> </w:t>
            </w:r>
            <w:r w:rsidRPr="00B25693">
              <w:rPr>
                <w:rFonts w:ascii="Calibri" w:eastAsia="Times New Roman" w:hAnsi="Calibri" w:cs="Calibri"/>
                <w:kern w:val="0"/>
                <w:lang w:val="it-IT"/>
                <w14:ligatures w14:val="none"/>
              </w:rPr>
              <w:t>ocazionale</w:t>
            </w:r>
            <w:r w:rsidRPr="00B25693">
              <w:rPr>
                <w:rFonts w:ascii="Calibri" w:eastAsia="Times New Roman" w:hAnsi="Calibri" w:cs="Calibri"/>
                <w:spacing w:val="16"/>
                <w:kern w:val="0"/>
                <w:lang w:val="it-IT"/>
                <w14:ligatures w14:val="none"/>
              </w:rPr>
              <w:t xml:space="preserve"> </w:t>
            </w:r>
            <w:r w:rsidRPr="00B25693">
              <w:rPr>
                <w:rFonts w:ascii="Calibri" w:eastAsia="Times New Roman" w:hAnsi="Calibri" w:cs="Calibri"/>
                <w:kern w:val="0"/>
                <w:lang w:val="it-IT"/>
                <w14:ligatures w14:val="none"/>
              </w:rPr>
              <w:t>sau</w:t>
            </w:r>
            <w:r w:rsidRPr="00B25693">
              <w:rPr>
                <w:rFonts w:ascii="Calibri" w:eastAsia="Times New Roman" w:hAnsi="Calibri" w:cs="Calibri"/>
                <w:spacing w:val="16"/>
                <w:kern w:val="0"/>
                <w:lang w:val="it-IT"/>
                <w14:ligatures w14:val="none"/>
              </w:rPr>
              <w:t xml:space="preserve"> </w:t>
            </w:r>
            <w:r w:rsidRPr="00B25693">
              <w:rPr>
                <w:rFonts w:ascii="Calibri" w:eastAsia="Times New Roman" w:hAnsi="Calibri" w:cs="Calibri"/>
                <w:spacing w:val="-5"/>
                <w:kern w:val="0"/>
                <w:lang w:val="it-IT"/>
                <w14:ligatures w14:val="none"/>
              </w:rPr>
              <w:t>nu</w:t>
            </w:r>
            <w:r w:rsidRPr="002F27B6">
              <w:rPr>
                <w:rFonts w:ascii="Calibri" w:eastAsia="Times New Roman" w:hAnsi="Calibri" w:cs="Calibri"/>
                <w:spacing w:val="-5"/>
                <w:kern w:val="0"/>
                <w:lang w:val="it-IT"/>
                <w14:ligatures w14:val="none"/>
              </w:rPr>
              <w:t xml:space="preserve"> </w:t>
            </w:r>
            <w:r w:rsidRPr="00B25693">
              <w:rPr>
                <w:rFonts w:ascii="Calibri" w:eastAsia="Times New Roman" w:hAnsi="Calibri" w:cs="Calibri"/>
                <w:kern w:val="0"/>
                <w14:ligatures w14:val="none"/>
              </w:rPr>
              <w:t>sunt</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văzute</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că</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un</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mijloc</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de</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promovare</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spacing w:val="-2"/>
                <w:kern w:val="0"/>
                <w14:ligatures w14:val="none"/>
              </w:rPr>
              <w:t>activă.</w:t>
            </w:r>
          </w:p>
        </w:tc>
      </w:tr>
      <w:tr w:rsidR="007D6A2C" w:rsidRPr="007D6A2C" w14:paraId="2C8598A7" w14:textId="77777777" w:rsidTr="007D6A2C">
        <w:tc>
          <w:tcPr>
            <w:tcW w:w="739" w:type="dxa"/>
          </w:tcPr>
          <w:p w14:paraId="1F2B2719" w14:textId="77777777" w:rsidR="007D6A2C" w:rsidRPr="007D6A2C" w:rsidRDefault="007D6A2C" w:rsidP="007D6A2C">
            <w:pPr>
              <w:widowControl w:val="0"/>
              <w:autoSpaceDE w:val="0"/>
              <w:autoSpaceDN w:val="0"/>
              <w:spacing w:before="276"/>
              <w:rPr>
                <w:rFonts w:ascii="Calibri" w:hAnsi="Calibri" w:cs="Calibri"/>
              </w:rPr>
            </w:pPr>
            <w:r w:rsidRPr="007D6A2C">
              <w:rPr>
                <w:rFonts w:ascii="Calibri" w:hAnsi="Calibri" w:cs="Calibri"/>
                <w:lang w:val="en-US"/>
              </w:rPr>
              <w:t>3</w:t>
            </w:r>
          </w:p>
        </w:tc>
        <w:tc>
          <w:tcPr>
            <w:tcW w:w="1951" w:type="dxa"/>
          </w:tcPr>
          <w:p w14:paraId="62F4B648" w14:textId="77777777" w:rsidR="007D6A2C" w:rsidRPr="00B25693" w:rsidRDefault="007D6A2C" w:rsidP="007D6A2C">
            <w:pPr>
              <w:widowControl w:val="0"/>
              <w:autoSpaceDE w:val="0"/>
              <w:autoSpaceDN w:val="0"/>
              <w:spacing w:before="8"/>
              <w:rPr>
                <w:rFonts w:ascii="Calibri" w:eastAsia="Times New Roman" w:hAnsi="Calibri" w:cs="Calibri"/>
                <w:b/>
                <w:kern w:val="0"/>
                <w14:ligatures w14:val="none"/>
              </w:rPr>
            </w:pPr>
          </w:p>
          <w:p w14:paraId="55879B29" w14:textId="6101E2F6" w:rsidR="007D6A2C" w:rsidRPr="007D6A2C"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spacing w:val="-4"/>
                <w:kern w:val="0"/>
                <w14:ligatures w14:val="none"/>
              </w:rPr>
              <w:t>Expus</w:t>
            </w:r>
          </w:p>
        </w:tc>
        <w:tc>
          <w:tcPr>
            <w:tcW w:w="6706" w:type="dxa"/>
          </w:tcPr>
          <w:p w14:paraId="4E584CC2" w14:textId="15127938" w:rsidR="007D6A2C" w:rsidRPr="007D6A2C" w:rsidRDefault="007D6A2C" w:rsidP="007D6A2C">
            <w:pPr>
              <w:widowControl w:val="0"/>
              <w:autoSpaceDE w:val="0"/>
              <w:autoSpaceDN w:val="0"/>
              <w:spacing w:line="254" w:lineRule="auto"/>
              <w:ind w:left="105"/>
              <w:rPr>
                <w:rFonts w:ascii="Calibri" w:eastAsia="Times New Roman" w:hAnsi="Calibri" w:cs="Calibri"/>
                <w:kern w:val="0"/>
                <w14:ligatures w14:val="none"/>
              </w:rPr>
            </w:pPr>
            <w:r w:rsidRPr="00B25693">
              <w:rPr>
                <w:rFonts w:ascii="Calibri" w:eastAsia="Times New Roman" w:hAnsi="Calibri" w:cs="Calibri"/>
                <w:kern w:val="0"/>
                <w14:ligatures w14:val="none"/>
              </w:rPr>
              <w:t>Dispune de un parcurs politic dovedit, deţinând funcţii care fie nu au</w:t>
            </w:r>
            <w:r w:rsidRPr="00B25693">
              <w:rPr>
                <w:rFonts w:ascii="Calibri" w:eastAsia="Times New Roman" w:hAnsi="Calibri" w:cs="Calibri"/>
                <w:spacing w:val="40"/>
                <w:kern w:val="0"/>
                <w14:ligatures w14:val="none"/>
              </w:rPr>
              <w:t xml:space="preserve"> </w:t>
            </w:r>
            <w:r w:rsidRPr="00B25693">
              <w:rPr>
                <w:rFonts w:ascii="Calibri" w:eastAsia="Times New Roman" w:hAnsi="Calibri" w:cs="Calibri"/>
                <w:kern w:val="0"/>
                <w14:ligatures w14:val="none"/>
              </w:rPr>
              <w:t>avut</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un</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nivel</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înalt,</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fie</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sunt</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la</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un</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nivel</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înalt</w:t>
            </w:r>
            <w:r w:rsidRPr="00B25693">
              <w:rPr>
                <w:rFonts w:ascii="Calibri" w:eastAsia="Times New Roman" w:hAnsi="Calibri" w:cs="Calibri"/>
                <w:spacing w:val="5"/>
                <w:kern w:val="0"/>
                <w14:ligatures w14:val="none"/>
              </w:rPr>
              <w:t xml:space="preserve"> </w:t>
            </w:r>
            <w:r w:rsidRPr="00B25693">
              <w:rPr>
                <w:rFonts w:ascii="Calibri" w:eastAsia="Times New Roman" w:hAnsi="Calibri" w:cs="Calibri"/>
                <w:kern w:val="0"/>
                <w14:ligatures w14:val="none"/>
              </w:rPr>
              <w:t>însă</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cu</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o</w:t>
            </w:r>
            <w:r w:rsidRPr="00B25693">
              <w:rPr>
                <w:rFonts w:ascii="Calibri" w:eastAsia="Times New Roman" w:hAnsi="Calibri" w:cs="Calibri"/>
                <w:spacing w:val="7"/>
                <w:kern w:val="0"/>
                <w14:ligatures w14:val="none"/>
              </w:rPr>
              <w:t xml:space="preserve"> </w:t>
            </w:r>
            <w:r w:rsidRPr="00B25693">
              <w:rPr>
                <w:rFonts w:ascii="Calibri" w:eastAsia="Times New Roman" w:hAnsi="Calibri" w:cs="Calibri"/>
                <w:kern w:val="0"/>
                <w14:ligatures w14:val="none"/>
              </w:rPr>
              <w:t>prezență</w:t>
            </w:r>
            <w:r w:rsidRPr="00B25693">
              <w:rPr>
                <w:rFonts w:ascii="Calibri" w:eastAsia="Times New Roman" w:hAnsi="Calibri" w:cs="Calibri"/>
                <w:spacing w:val="4"/>
                <w:kern w:val="0"/>
                <w14:ligatures w14:val="none"/>
              </w:rPr>
              <w:t xml:space="preserve"> </w:t>
            </w:r>
            <w:r w:rsidRPr="00B25693">
              <w:rPr>
                <w:rFonts w:ascii="Calibri" w:eastAsia="Times New Roman" w:hAnsi="Calibri" w:cs="Calibri"/>
                <w:spacing w:val="-2"/>
                <w:kern w:val="0"/>
                <w14:ligatures w14:val="none"/>
              </w:rPr>
              <w:t>discretă</w:t>
            </w:r>
            <w:r w:rsidRPr="002F27B6">
              <w:rPr>
                <w:rFonts w:ascii="Calibri" w:eastAsia="Times New Roman" w:hAnsi="Calibri" w:cs="Calibri"/>
                <w:spacing w:val="-2"/>
                <w:kern w:val="0"/>
                <w14:ligatures w14:val="none"/>
              </w:rPr>
              <w:t xml:space="preserve"> </w:t>
            </w:r>
            <w:r w:rsidRPr="00B25693">
              <w:rPr>
                <w:rFonts w:ascii="Calibri" w:eastAsia="Times New Roman" w:hAnsi="Calibri" w:cs="Calibri"/>
                <w:kern w:val="0"/>
                <w14:ligatures w14:val="none"/>
              </w:rPr>
              <w:t>în</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mass-media;</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sau</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nu</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au</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produs</w:t>
            </w:r>
            <w:r w:rsidRPr="00B25693">
              <w:rPr>
                <w:rFonts w:ascii="Calibri" w:eastAsia="Times New Roman" w:hAnsi="Calibri" w:cs="Calibri"/>
                <w:spacing w:val="-6"/>
                <w:kern w:val="0"/>
                <w14:ligatures w14:val="none"/>
              </w:rPr>
              <w:t xml:space="preserve"> </w:t>
            </w:r>
            <w:r w:rsidRPr="00B25693">
              <w:rPr>
                <w:rFonts w:ascii="Calibri" w:eastAsia="Times New Roman" w:hAnsi="Calibri" w:cs="Calibri"/>
                <w:kern w:val="0"/>
                <w14:ligatures w14:val="none"/>
              </w:rPr>
              <w:t>efecte,</w:t>
            </w:r>
            <w:r w:rsidRPr="00B25693">
              <w:rPr>
                <w:rFonts w:ascii="Calibri" w:eastAsia="Times New Roman" w:hAnsi="Calibri" w:cs="Calibri"/>
                <w:spacing w:val="-8"/>
                <w:kern w:val="0"/>
                <w14:ligatures w14:val="none"/>
              </w:rPr>
              <w:t xml:space="preserve"> </w:t>
            </w:r>
            <w:r w:rsidRPr="00B25693">
              <w:rPr>
                <w:rFonts w:ascii="Calibri" w:eastAsia="Times New Roman" w:hAnsi="Calibri" w:cs="Calibri"/>
                <w:kern w:val="0"/>
                <w14:ligatures w14:val="none"/>
              </w:rPr>
              <w:t>aflându-se</w:t>
            </w:r>
            <w:r w:rsidRPr="00B25693">
              <w:rPr>
                <w:rFonts w:ascii="Calibri" w:eastAsia="Times New Roman" w:hAnsi="Calibri" w:cs="Calibri"/>
                <w:spacing w:val="-8"/>
                <w:kern w:val="0"/>
                <w14:ligatures w14:val="none"/>
              </w:rPr>
              <w:t xml:space="preserve"> </w:t>
            </w:r>
            <w:r w:rsidRPr="00B25693">
              <w:rPr>
                <w:rFonts w:ascii="Calibri" w:eastAsia="Times New Roman" w:hAnsi="Calibri" w:cs="Calibri"/>
                <w:kern w:val="0"/>
                <w14:ligatures w14:val="none"/>
              </w:rPr>
              <w:t>la</w:t>
            </w:r>
            <w:r w:rsidRPr="00B25693">
              <w:rPr>
                <w:rFonts w:ascii="Calibri" w:eastAsia="Times New Roman" w:hAnsi="Calibri" w:cs="Calibri"/>
                <w:spacing w:val="-4"/>
                <w:kern w:val="0"/>
                <w14:ligatures w14:val="none"/>
              </w:rPr>
              <w:t xml:space="preserve"> </w:t>
            </w:r>
            <w:r w:rsidRPr="00B25693">
              <w:rPr>
                <w:rFonts w:ascii="Calibri" w:eastAsia="Times New Roman" w:hAnsi="Calibri" w:cs="Calibri"/>
                <w:spacing w:val="-2"/>
                <w:kern w:val="0"/>
                <w14:ligatures w14:val="none"/>
              </w:rPr>
              <w:t>început.</w:t>
            </w:r>
          </w:p>
        </w:tc>
      </w:tr>
      <w:tr w:rsidR="007D6A2C" w:rsidRPr="007D6A2C" w14:paraId="3162A9B3" w14:textId="77777777" w:rsidTr="007D6A2C">
        <w:tc>
          <w:tcPr>
            <w:tcW w:w="739" w:type="dxa"/>
          </w:tcPr>
          <w:p w14:paraId="1C3E00E8" w14:textId="77777777" w:rsidR="007D6A2C" w:rsidRPr="007D6A2C" w:rsidRDefault="007D6A2C" w:rsidP="007D6A2C">
            <w:pPr>
              <w:widowControl w:val="0"/>
              <w:autoSpaceDE w:val="0"/>
              <w:autoSpaceDN w:val="0"/>
              <w:spacing w:before="276"/>
              <w:rPr>
                <w:rFonts w:ascii="Calibri" w:hAnsi="Calibri" w:cs="Calibri"/>
              </w:rPr>
            </w:pPr>
            <w:r w:rsidRPr="007D6A2C">
              <w:rPr>
                <w:rFonts w:ascii="Calibri" w:hAnsi="Calibri" w:cs="Calibri"/>
                <w:lang w:val="en-US"/>
              </w:rPr>
              <w:t>4</w:t>
            </w:r>
          </w:p>
        </w:tc>
        <w:tc>
          <w:tcPr>
            <w:tcW w:w="1951" w:type="dxa"/>
          </w:tcPr>
          <w:p w14:paraId="11B58DA4" w14:textId="0088D0EB" w:rsidR="007D6A2C" w:rsidRPr="007D6A2C"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kern w:val="0"/>
                <w14:ligatures w14:val="none"/>
              </w:rPr>
              <w:t>Putin</w:t>
            </w:r>
            <w:r w:rsidRPr="00B25693">
              <w:rPr>
                <w:rFonts w:ascii="Calibri" w:eastAsia="Times New Roman" w:hAnsi="Calibri" w:cs="Calibri"/>
                <w:spacing w:val="-4"/>
                <w:kern w:val="0"/>
                <w14:ligatures w14:val="none"/>
              </w:rPr>
              <w:t xml:space="preserve"> </w:t>
            </w:r>
            <w:r w:rsidRPr="00B25693">
              <w:rPr>
                <w:rFonts w:ascii="Calibri" w:eastAsia="Times New Roman" w:hAnsi="Calibri" w:cs="Calibri"/>
                <w:spacing w:val="-2"/>
                <w:kern w:val="0"/>
                <w14:ligatures w14:val="none"/>
              </w:rPr>
              <w:t>expus</w:t>
            </w:r>
          </w:p>
        </w:tc>
        <w:tc>
          <w:tcPr>
            <w:tcW w:w="6706" w:type="dxa"/>
          </w:tcPr>
          <w:p w14:paraId="04399DAD" w14:textId="3363FE7E" w:rsidR="007D6A2C" w:rsidRPr="007D6A2C" w:rsidRDefault="007D6A2C" w:rsidP="007D6A2C">
            <w:pPr>
              <w:widowControl w:val="0"/>
              <w:autoSpaceDE w:val="0"/>
              <w:autoSpaceDN w:val="0"/>
              <w:spacing w:before="276"/>
              <w:rPr>
                <w:rFonts w:ascii="Calibri" w:hAnsi="Calibri" w:cs="Calibri"/>
                <w:lang w:val="pt-BR"/>
              </w:rPr>
            </w:pPr>
            <w:r w:rsidRPr="00B25693">
              <w:rPr>
                <w:rFonts w:ascii="Calibri" w:eastAsia="Times New Roman" w:hAnsi="Calibri" w:cs="Calibri"/>
                <w:kern w:val="0"/>
                <w:lang w:val="pt-BR"/>
                <w14:ligatures w14:val="none"/>
              </w:rPr>
              <w:t>Este</w:t>
            </w:r>
            <w:r w:rsidRPr="00B25693">
              <w:rPr>
                <w:rFonts w:ascii="Calibri" w:eastAsia="Times New Roman" w:hAnsi="Calibri" w:cs="Calibri"/>
                <w:spacing w:val="-6"/>
                <w:kern w:val="0"/>
                <w:lang w:val="pt-BR"/>
                <w14:ligatures w14:val="none"/>
              </w:rPr>
              <w:t xml:space="preserve"> </w:t>
            </w:r>
            <w:r w:rsidRPr="00B25693">
              <w:rPr>
                <w:rFonts w:ascii="Calibri" w:eastAsia="Times New Roman" w:hAnsi="Calibri" w:cs="Calibri"/>
                <w:kern w:val="0"/>
                <w:lang w:val="pt-BR"/>
                <w14:ligatures w14:val="none"/>
              </w:rPr>
              <w:t>membru</w:t>
            </w:r>
            <w:r w:rsidRPr="00B25693">
              <w:rPr>
                <w:rFonts w:ascii="Calibri" w:eastAsia="Times New Roman" w:hAnsi="Calibri" w:cs="Calibri"/>
                <w:spacing w:val="-6"/>
                <w:kern w:val="0"/>
                <w:lang w:val="pt-BR"/>
                <w14:ligatures w14:val="none"/>
              </w:rPr>
              <w:t xml:space="preserve"> </w:t>
            </w:r>
            <w:r w:rsidRPr="00B25693">
              <w:rPr>
                <w:rFonts w:ascii="Calibri" w:eastAsia="Times New Roman" w:hAnsi="Calibri" w:cs="Calibri"/>
                <w:kern w:val="0"/>
                <w:lang w:val="pt-BR"/>
                <w14:ligatures w14:val="none"/>
              </w:rPr>
              <w:t>de</w:t>
            </w:r>
            <w:r w:rsidRPr="00B25693">
              <w:rPr>
                <w:rFonts w:ascii="Calibri" w:eastAsia="Times New Roman" w:hAnsi="Calibri" w:cs="Calibri"/>
                <w:spacing w:val="-8"/>
                <w:kern w:val="0"/>
                <w:lang w:val="pt-BR"/>
                <w14:ligatures w14:val="none"/>
              </w:rPr>
              <w:t xml:space="preserve"> </w:t>
            </w:r>
            <w:r w:rsidRPr="00B25693">
              <w:rPr>
                <w:rFonts w:ascii="Calibri" w:eastAsia="Times New Roman" w:hAnsi="Calibri" w:cs="Calibri"/>
                <w:kern w:val="0"/>
                <w:lang w:val="pt-BR"/>
                <w14:ligatures w14:val="none"/>
              </w:rPr>
              <w:t>partid,</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fără</w:t>
            </w:r>
            <w:r w:rsidRPr="00B25693">
              <w:rPr>
                <w:rFonts w:ascii="Calibri" w:eastAsia="Times New Roman" w:hAnsi="Calibri" w:cs="Calibri"/>
                <w:spacing w:val="-6"/>
                <w:kern w:val="0"/>
                <w:lang w:val="pt-BR"/>
                <w14:ligatures w14:val="none"/>
              </w:rPr>
              <w:t xml:space="preserve"> </w:t>
            </w:r>
            <w:r w:rsidRPr="00B25693">
              <w:rPr>
                <w:rFonts w:ascii="Calibri" w:eastAsia="Times New Roman" w:hAnsi="Calibri" w:cs="Calibri"/>
                <w:kern w:val="0"/>
                <w:lang w:val="pt-BR"/>
                <w14:ligatures w14:val="none"/>
              </w:rPr>
              <w:t>a</w:t>
            </w:r>
            <w:r w:rsidRPr="00B25693">
              <w:rPr>
                <w:rFonts w:ascii="Calibri" w:eastAsia="Times New Roman" w:hAnsi="Calibri" w:cs="Calibri"/>
                <w:spacing w:val="-8"/>
                <w:kern w:val="0"/>
                <w:lang w:val="pt-BR"/>
                <w14:ligatures w14:val="none"/>
              </w:rPr>
              <w:t xml:space="preserve"> </w:t>
            </w:r>
            <w:r w:rsidRPr="00B25693">
              <w:rPr>
                <w:rFonts w:ascii="Calibri" w:eastAsia="Times New Roman" w:hAnsi="Calibri" w:cs="Calibri"/>
                <w:kern w:val="0"/>
                <w:lang w:val="pt-BR"/>
                <w14:ligatures w14:val="none"/>
              </w:rPr>
              <w:t>deţine</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funcţii</w:t>
            </w:r>
            <w:r w:rsidRPr="00B25693">
              <w:rPr>
                <w:rFonts w:ascii="Calibri" w:eastAsia="Times New Roman" w:hAnsi="Calibri" w:cs="Calibri"/>
                <w:spacing w:val="-6"/>
                <w:kern w:val="0"/>
                <w:lang w:val="pt-BR"/>
                <w14:ligatures w14:val="none"/>
              </w:rPr>
              <w:t xml:space="preserve"> </w:t>
            </w:r>
            <w:r w:rsidRPr="00B25693">
              <w:rPr>
                <w:rFonts w:ascii="Calibri" w:eastAsia="Times New Roman" w:hAnsi="Calibri" w:cs="Calibri"/>
                <w:kern w:val="0"/>
                <w:lang w:val="pt-BR"/>
                <w14:ligatures w14:val="none"/>
              </w:rPr>
              <w:t>în</w:t>
            </w:r>
            <w:r w:rsidRPr="00B25693">
              <w:rPr>
                <w:rFonts w:ascii="Calibri" w:eastAsia="Times New Roman" w:hAnsi="Calibri" w:cs="Calibri"/>
                <w:spacing w:val="-3"/>
                <w:kern w:val="0"/>
                <w:lang w:val="pt-BR"/>
                <w14:ligatures w14:val="none"/>
              </w:rPr>
              <w:t xml:space="preserve"> </w:t>
            </w:r>
            <w:r w:rsidRPr="00B25693">
              <w:rPr>
                <w:rFonts w:ascii="Calibri" w:eastAsia="Times New Roman" w:hAnsi="Calibri" w:cs="Calibri"/>
                <w:kern w:val="0"/>
                <w:lang w:val="pt-BR"/>
                <w14:ligatures w14:val="none"/>
              </w:rPr>
              <w:t>cadrul</w:t>
            </w:r>
            <w:r w:rsidRPr="00B25693">
              <w:rPr>
                <w:rFonts w:ascii="Calibri" w:eastAsia="Times New Roman" w:hAnsi="Calibri" w:cs="Calibri"/>
                <w:spacing w:val="-6"/>
                <w:kern w:val="0"/>
                <w:lang w:val="pt-BR"/>
                <w14:ligatures w14:val="none"/>
              </w:rPr>
              <w:t xml:space="preserve"> </w:t>
            </w:r>
            <w:r w:rsidRPr="00B25693">
              <w:rPr>
                <w:rFonts w:ascii="Calibri" w:eastAsia="Times New Roman" w:hAnsi="Calibri" w:cs="Calibri"/>
                <w:spacing w:val="-4"/>
                <w:kern w:val="0"/>
                <w:lang w:val="pt-BR"/>
                <w14:ligatures w14:val="none"/>
              </w:rPr>
              <w:t>său.</w:t>
            </w:r>
          </w:p>
        </w:tc>
      </w:tr>
      <w:tr w:rsidR="007D6A2C" w:rsidRPr="007D6A2C" w14:paraId="6105254E" w14:textId="77777777" w:rsidTr="007D6A2C">
        <w:tc>
          <w:tcPr>
            <w:tcW w:w="739" w:type="dxa"/>
          </w:tcPr>
          <w:p w14:paraId="3115062E" w14:textId="77777777" w:rsidR="007D6A2C" w:rsidRPr="007D6A2C" w:rsidRDefault="007D6A2C" w:rsidP="007D6A2C">
            <w:pPr>
              <w:widowControl w:val="0"/>
              <w:autoSpaceDE w:val="0"/>
              <w:autoSpaceDN w:val="0"/>
              <w:spacing w:before="276"/>
              <w:rPr>
                <w:rFonts w:ascii="Calibri" w:hAnsi="Calibri" w:cs="Calibri"/>
              </w:rPr>
            </w:pPr>
            <w:r w:rsidRPr="007D6A2C">
              <w:rPr>
                <w:rFonts w:ascii="Calibri" w:hAnsi="Calibri" w:cs="Calibri"/>
                <w:lang w:val="en-US"/>
              </w:rPr>
              <w:lastRenderedPageBreak/>
              <w:t>5</w:t>
            </w:r>
          </w:p>
        </w:tc>
        <w:tc>
          <w:tcPr>
            <w:tcW w:w="1951" w:type="dxa"/>
          </w:tcPr>
          <w:p w14:paraId="0E9AD780" w14:textId="0B320DA7" w:rsidR="007D6A2C" w:rsidRPr="007D6A2C" w:rsidRDefault="007D6A2C" w:rsidP="007D6A2C">
            <w:pPr>
              <w:widowControl w:val="0"/>
              <w:autoSpaceDE w:val="0"/>
              <w:autoSpaceDN w:val="0"/>
              <w:spacing w:line="268" w:lineRule="exact"/>
              <w:ind w:left="8"/>
              <w:rPr>
                <w:rFonts w:ascii="Calibri" w:eastAsia="Times New Roman" w:hAnsi="Calibri" w:cs="Calibri"/>
                <w:kern w:val="0"/>
                <w14:ligatures w14:val="none"/>
              </w:rPr>
            </w:pPr>
            <w:r w:rsidRPr="00B25693">
              <w:rPr>
                <w:rFonts w:ascii="Calibri" w:eastAsia="Times New Roman" w:hAnsi="Calibri" w:cs="Calibri"/>
                <w:spacing w:val="-4"/>
                <w:kern w:val="0"/>
                <w14:ligatures w14:val="none"/>
              </w:rPr>
              <w:t>Fără</w:t>
            </w:r>
            <w:r w:rsidRPr="002F27B6">
              <w:rPr>
                <w:rFonts w:ascii="Calibri" w:eastAsia="Times New Roman" w:hAnsi="Calibri" w:cs="Calibri"/>
                <w:spacing w:val="-4"/>
                <w:kern w:val="0"/>
                <w14:ligatures w14:val="none"/>
              </w:rPr>
              <w:t xml:space="preserve"> </w:t>
            </w:r>
            <w:r w:rsidRPr="00B25693">
              <w:rPr>
                <w:rFonts w:ascii="Calibri" w:eastAsia="Times New Roman" w:hAnsi="Calibri" w:cs="Calibri"/>
                <w:spacing w:val="-2"/>
                <w:kern w:val="0"/>
                <w14:ligatures w14:val="none"/>
              </w:rPr>
              <w:t>expunere</w:t>
            </w:r>
          </w:p>
        </w:tc>
        <w:tc>
          <w:tcPr>
            <w:tcW w:w="6706" w:type="dxa"/>
          </w:tcPr>
          <w:p w14:paraId="6549F33C" w14:textId="32225042" w:rsidR="007D6A2C" w:rsidRPr="007D6A2C" w:rsidRDefault="007D6A2C" w:rsidP="007D6A2C">
            <w:pPr>
              <w:widowControl w:val="0"/>
              <w:autoSpaceDE w:val="0"/>
              <w:autoSpaceDN w:val="0"/>
              <w:spacing w:before="276"/>
              <w:rPr>
                <w:rFonts w:ascii="Calibri" w:hAnsi="Calibri" w:cs="Calibri"/>
              </w:rPr>
            </w:pPr>
            <w:r w:rsidRPr="00B25693">
              <w:rPr>
                <w:rFonts w:ascii="Calibri" w:eastAsia="Times New Roman" w:hAnsi="Calibri" w:cs="Calibri"/>
                <w:kern w:val="0"/>
                <w:lang w:val="pt-BR"/>
                <w14:ligatures w14:val="none"/>
              </w:rPr>
              <w:t>Nu</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este</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și</w:t>
            </w:r>
            <w:r w:rsidRPr="00B25693">
              <w:rPr>
                <w:rFonts w:ascii="Calibri" w:eastAsia="Times New Roman" w:hAnsi="Calibri" w:cs="Calibri"/>
                <w:spacing w:val="-2"/>
                <w:kern w:val="0"/>
                <w:lang w:val="pt-BR"/>
                <w14:ligatures w14:val="none"/>
              </w:rPr>
              <w:t xml:space="preserve"> </w:t>
            </w:r>
            <w:r w:rsidRPr="00B25693">
              <w:rPr>
                <w:rFonts w:ascii="Calibri" w:eastAsia="Times New Roman" w:hAnsi="Calibri" w:cs="Calibri"/>
                <w:kern w:val="0"/>
                <w:lang w:val="pt-BR"/>
                <w14:ligatures w14:val="none"/>
              </w:rPr>
              <w:t>nu</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a</w:t>
            </w:r>
            <w:r w:rsidRPr="00B25693">
              <w:rPr>
                <w:rFonts w:ascii="Calibri" w:eastAsia="Times New Roman" w:hAnsi="Calibri" w:cs="Calibri"/>
                <w:spacing w:val="-7"/>
                <w:kern w:val="0"/>
                <w:lang w:val="pt-BR"/>
                <w14:ligatures w14:val="none"/>
              </w:rPr>
              <w:t xml:space="preserve"> </w:t>
            </w:r>
            <w:r w:rsidRPr="00B25693">
              <w:rPr>
                <w:rFonts w:ascii="Calibri" w:eastAsia="Times New Roman" w:hAnsi="Calibri" w:cs="Calibri"/>
                <w:kern w:val="0"/>
                <w:lang w:val="pt-BR"/>
                <w14:ligatures w14:val="none"/>
              </w:rPr>
              <w:t>fost</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membru</w:t>
            </w:r>
            <w:r w:rsidRPr="00B25693">
              <w:rPr>
                <w:rFonts w:ascii="Calibri" w:eastAsia="Times New Roman" w:hAnsi="Calibri" w:cs="Calibri"/>
                <w:spacing w:val="-4"/>
                <w:kern w:val="0"/>
                <w:lang w:val="pt-BR"/>
                <w14:ligatures w14:val="none"/>
              </w:rPr>
              <w:t xml:space="preserve"> </w:t>
            </w:r>
            <w:r w:rsidRPr="00B25693">
              <w:rPr>
                <w:rFonts w:ascii="Calibri" w:eastAsia="Times New Roman" w:hAnsi="Calibri" w:cs="Calibri"/>
                <w:kern w:val="0"/>
                <w:lang w:val="pt-BR"/>
                <w14:ligatures w14:val="none"/>
              </w:rPr>
              <w:t>al</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kern w:val="0"/>
                <w:lang w:val="pt-BR"/>
                <w14:ligatures w14:val="none"/>
              </w:rPr>
              <w:t>vreunui</w:t>
            </w:r>
            <w:r w:rsidRPr="00B25693">
              <w:rPr>
                <w:rFonts w:ascii="Calibri" w:eastAsia="Times New Roman" w:hAnsi="Calibri" w:cs="Calibri"/>
                <w:spacing w:val="-5"/>
                <w:kern w:val="0"/>
                <w:lang w:val="pt-BR"/>
                <w14:ligatures w14:val="none"/>
              </w:rPr>
              <w:t xml:space="preserve"> </w:t>
            </w:r>
            <w:r w:rsidRPr="00B25693">
              <w:rPr>
                <w:rFonts w:ascii="Calibri" w:eastAsia="Times New Roman" w:hAnsi="Calibri" w:cs="Calibri"/>
                <w:spacing w:val="-2"/>
                <w:kern w:val="0"/>
                <w:lang w:val="pt-BR"/>
                <w14:ligatures w14:val="none"/>
              </w:rPr>
              <w:t>partid.</w:t>
            </w:r>
          </w:p>
        </w:tc>
      </w:tr>
    </w:tbl>
    <w:p w14:paraId="205CC562" w14:textId="77777777" w:rsidR="0034508A" w:rsidRPr="002F27B6" w:rsidRDefault="0034508A" w:rsidP="0081008A">
      <w:pPr>
        <w:widowControl w:val="0"/>
        <w:autoSpaceDE w:val="0"/>
        <w:autoSpaceDN w:val="0"/>
        <w:spacing w:before="276" w:after="0" w:line="240" w:lineRule="auto"/>
        <w:rPr>
          <w:rFonts w:ascii="Calibri" w:hAnsi="Calibri" w:cs="Calibri"/>
        </w:rPr>
      </w:pPr>
    </w:p>
    <w:p w14:paraId="245AB728" w14:textId="398A818D" w:rsidR="0081008A" w:rsidRPr="002F27B6" w:rsidRDefault="0034508A" w:rsidP="0034508A">
      <w:pPr>
        <w:widowControl w:val="0"/>
        <w:autoSpaceDE w:val="0"/>
        <w:autoSpaceDN w:val="0"/>
        <w:spacing w:before="276" w:after="0" w:line="240" w:lineRule="auto"/>
        <w:rPr>
          <w:rFonts w:ascii="Calibri" w:hAnsi="Calibri" w:cs="Calibri"/>
        </w:rPr>
      </w:pPr>
      <w:r w:rsidRPr="002F27B6">
        <w:rPr>
          <w:rFonts w:ascii="Calibri" w:hAnsi="Calibri" w:cs="Calibri"/>
          <w:b/>
        </w:rPr>
        <w:t xml:space="preserve">5. </w:t>
      </w:r>
      <w:r w:rsidR="0081008A" w:rsidRPr="002F27B6">
        <w:rPr>
          <w:rFonts w:ascii="Calibri" w:hAnsi="Calibri" w:cs="Calibri"/>
          <w:b/>
        </w:rPr>
        <w:t>Abilități de comunicare interpersonală</w:t>
      </w:r>
      <w:r w:rsidR="0081008A" w:rsidRPr="002F27B6">
        <w:rPr>
          <w:rFonts w:ascii="Calibri" w:hAnsi="Calibri" w:cs="Calibri"/>
        </w:rPr>
        <w:t>: reprezintă abilități afișate de o persoană în prezența celor din jur, acestea putând reflecta adesea capacitatea necesară pentru stabilirea unui raport eficient de comunicare cu indivizi, cu diferite grupuri și în diferite situații; Are caracter de obligativitate pentru fiecare membru al consiliului.</w:t>
      </w:r>
    </w:p>
    <w:p w14:paraId="47313B65" w14:textId="77777777" w:rsidR="0081008A" w:rsidRPr="002F27B6" w:rsidRDefault="0081008A" w:rsidP="0081008A">
      <w:pPr>
        <w:pStyle w:val="Listparagraf"/>
        <w:widowControl w:val="0"/>
        <w:autoSpaceDE w:val="0"/>
        <w:autoSpaceDN w:val="0"/>
        <w:spacing w:before="276" w:after="0" w:line="240" w:lineRule="auto"/>
        <w:ind w:left="0"/>
        <w:rPr>
          <w:rFonts w:ascii="Calibri" w:hAnsi="Calibri" w:cs="Calibri"/>
          <w:color w:val="FF0000"/>
        </w:rPr>
      </w:pPr>
      <w:bookmarkStart w:id="19" w:name="_Hlk170774903"/>
    </w:p>
    <w:tbl>
      <w:tblPr>
        <w:tblStyle w:val="Tabelgril"/>
        <w:tblW w:w="0" w:type="auto"/>
        <w:tblInd w:w="-5" w:type="dxa"/>
        <w:tblLook w:val="04A0" w:firstRow="1" w:lastRow="0" w:firstColumn="1" w:lastColumn="0" w:noHBand="0" w:noVBand="1"/>
      </w:tblPr>
      <w:tblGrid>
        <w:gridCol w:w="9401"/>
      </w:tblGrid>
      <w:tr w:rsidR="0081008A" w:rsidRPr="002F27B6" w14:paraId="5CF8C873" w14:textId="77777777" w:rsidTr="0093371B">
        <w:tc>
          <w:tcPr>
            <w:tcW w:w="9401" w:type="dxa"/>
          </w:tcPr>
          <w:p w14:paraId="46C05E91" w14:textId="77777777" w:rsidR="0081008A" w:rsidRPr="002F27B6" w:rsidRDefault="0081008A" w:rsidP="0081008A">
            <w:pPr>
              <w:widowControl w:val="0"/>
              <w:autoSpaceDE w:val="0"/>
              <w:autoSpaceDN w:val="0"/>
              <w:spacing w:before="276"/>
              <w:rPr>
                <w:rFonts w:ascii="Calibri" w:hAnsi="Calibri" w:cs="Calibri"/>
                <w:b/>
                <w:bCs/>
              </w:rPr>
            </w:pPr>
            <w:r w:rsidRPr="002F27B6">
              <w:rPr>
                <w:rFonts w:ascii="Calibri" w:hAnsi="Calibri" w:cs="Calibri"/>
                <w:b/>
                <w:bCs/>
              </w:rPr>
              <w:t>Criteriul - Abilități de comunicare interpersonală</w:t>
            </w:r>
          </w:p>
        </w:tc>
      </w:tr>
      <w:tr w:rsidR="0081008A" w:rsidRPr="002F27B6" w14:paraId="5277622D" w14:textId="77777777" w:rsidTr="0093371B">
        <w:tc>
          <w:tcPr>
            <w:tcW w:w="9401" w:type="dxa"/>
          </w:tcPr>
          <w:p w14:paraId="4F2ED39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Demonstrează abilități specifice cu persoanele din jur, acestea putând reflecta adesea capacitatea necesară pentru stabilirea unui raport eficient de comunicare cu indivizi, cu diferite grupuri și în diferite situații.</w:t>
            </w:r>
          </w:p>
        </w:tc>
      </w:tr>
      <w:tr w:rsidR="0081008A" w:rsidRPr="002F27B6" w14:paraId="2B49DA02" w14:textId="77777777" w:rsidTr="0093371B">
        <w:tc>
          <w:tcPr>
            <w:tcW w:w="9401" w:type="dxa"/>
          </w:tcPr>
          <w:p w14:paraId="48FE45E5" w14:textId="77777777" w:rsidR="0081008A" w:rsidRPr="002F27B6" w:rsidRDefault="0081008A" w:rsidP="0081008A">
            <w:pPr>
              <w:rPr>
                <w:rFonts w:ascii="Calibri" w:hAnsi="Calibri" w:cs="Calibri"/>
                <w:b/>
                <w:bCs/>
              </w:rPr>
            </w:pPr>
            <w:r w:rsidRPr="002F27B6">
              <w:rPr>
                <w:rFonts w:ascii="Calibri" w:hAnsi="Calibri" w:cs="Calibri"/>
                <w:b/>
                <w:bCs/>
              </w:rPr>
              <w:t xml:space="preserve">Indicatori: </w:t>
            </w:r>
          </w:p>
          <w:p w14:paraId="5DCC2B18" w14:textId="77777777" w:rsidR="0081008A" w:rsidRPr="002F27B6" w:rsidRDefault="0081008A" w:rsidP="0081008A">
            <w:pPr>
              <w:rPr>
                <w:rFonts w:ascii="Calibri" w:hAnsi="Calibri" w:cs="Calibri"/>
              </w:rPr>
            </w:pPr>
            <w:r w:rsidRPr="002F27B6">
              <w:rPr>
                <w:rFonts w:ascii="Calibri" w:hAnsi="Calibri" w:cs="Calibri"/>
              </w:rPr>
              <w:t>1. Are o comunicare orală clară – formulează mesaje complexe coerente, pe care știe să le sublinieze cu gesturi sau posturi și își modulează vocea pentru a capta și menține atenția interlocutorului; utilizează secvențe bine alcătuite de întrebări, ascultă activ, folosește reformularea în sensul influențării interlocutorului;</w:t>
            </w:r>
          </w:p>
          <w:p w14:paraId="7C9E2DCD" w14:textId="77777777" w:rsidR="0081008A" w:rsidRPr="002F27B6" w:rsidRDefault="0081008A" w:rsidP="0081008A">
            <w:pPr>
              <w:rPr>
                <w:rFonts w:ascii="Calibri" w:hAnsi="Calibri" w:cs="Calibri"/>
              </w:rPr>
            </w:pPr>
            <w:r w:rsidRPr="002F27B6">
              <w:rPr>
                <w:rFonts w:ascii="Calibri" w:hAnsi="Calibri" w:cs="Calibri"/>
              </w:rPr>
              <w:t>2. Cunoaște procesul de comunicare și are capacitatea de a alterna argumente logice și emoționale orientate către interesul interlocutorilor, arătându-le ce beneficii au daca îi acceptă punctul de vedere, convingându-i astfel de cele mai multe ori.</w:t>
            </w:r>
          </w:p>
          <w:p w14:paraId="5B501BDD" w14:textId="77777777" w:rsidR="0081008A" w:rsidRPr="002F27B6" w:rsidRDefault="0081008A" w:rsidP="0081008A">
            <w:pPr>
              <w:rPr>
                <w:rFonts w:ascii="Calibri" w:hAnsi="Calibri" w:cs="Calibri"/>
              </w:rPr>
            </w:pPr>
            <w:r w:rsidRPr="002F27B6">
              <w:rPr>
                <w:rFonts w:ascii="Calibri" w:hAnsi="Calibri" w:cs="Calibri"/>
              </w:rPr>
              <w:t>3. Se exprimă în scris extrem de clar, știe când, unde și cum să folosească cuvinte și expresii cheie, știe să utilizeze formule atent alese, dau forma grafică foarte atrăgătoare mesajelor sale</w:t>
            </w:r>
          </w:p>
        </w:tc>
      </w:tr>
    </w:tbl>
    <w:p w14:paraId="4B3D47B5" w14:textId="77777777" w:rsidR="0081008A" w:rsidRPr="002F27B6" w:rsidRDefault="0081008A" w:rsidP="0081008A">
      <w:pPr>
        <w:pStyle w:val="Listparagraf"/>
        <w:widowControl w:val="0"/>
        <w:autoSpaceDE w:val="0"/>
        <w:autoSpaceDN w:val="0"/>
        <w:spacing w:before="276" w:after="0" w:line="240" w:lineRule="auto"/>
        <w:ind w:left="0"/>
        <w:rPr>
          <w:rFonts w:ascii="Calibri" w:hAnsi="Calibri" w:cs="Calibri"/>
          <w:b/>
          <w:bCs/>
        </w:rPr>
      </w:pPr>
      <w:bookmarkStart w:id="20" w:name="_Hlk170848888"/>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3"/>
        <w:gridCol w:w="1957"/>
        <w:gridCol w:w="6696"/>
      </w:tblGrid>
      <w:tr w:rsidR="0081008A" w:rsidRPr="002F27B6" w14:paraId="5B4EAA0D" w14:textId="77777777" w:rsidTr="00817154">
        <w:tc>
          <w:tcPr>
            <w:tcW w:w="846" w:type="dxa"/>
          </w:tcPr>
          <w:p w14:paraId="08F4C17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1</w:t>
            </w:r>
          </w:p>
        </w:tc>
        <w:tc>
          <w:tcPr>
            <w:tcW w:w="2126" w:type="dxa"/>
          </w:tcPr>
          <w:p w14:paraId="30AE1253"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Novice</w:t>
            </w:r>
          </w:p>
        </w:tc>
        <w:tc>
          <w:tcPr>
            <w:tcW w:w="7959" w:type="dxa"/>
          </w:tcPr>
          <w:p w14:paraId="2101C0D0" w14:textId="77777777" w:rsidR="0081008A" w:rsidRPr="002F27B6" w:rsidRDefault="0081008A" w:rsidP="0081008A">
            <w:pPr>
              <w:rPr>
                <w:rFonts w:ascii="Calibri" w:hAnsi="Calibri" w:cs="Calibri"/>
              </w:rPr>
            </w:pPr>
            <w:r w:rsidRPr="002F27B6">
              <w:rPr>
                <w:rFonts w:ascii="Calibri" w:hAnsi="Calibri" w:cs="Calibri"/>
                <w:lang w:val="pt-BR"/>
              </w:rPr>
              <w:t xml:space="preserve">Se exprimă cu greu în fața interlocutorilor, exprimându-se neclar în transmiterea ideilor. </w:t>
            </w:r>
            <w:r w:rsidRPr="002F27B6">
              <w:rPr>
                <w:rFonts w:ascii="Calibri" w:hAnsi="Calibri" w:cs="Calibri"/>
                <w:lang w:val="en-US"/>
              </w:rPr>
              <w:t>Îi lipsește capacitatea de a redacta mesaje scrise.</w:t>
            </w:r>
          </w:p>
        </w:tc>
      </w:tr>
      <w:tr w:rsidR="0081008A" w:rsidRPr="002F27B6" w14:paraId="721CD71A" w14:textId="77777777" w:rsidTr="00817154">
        <w:tc>
          <w:tcPr>
            <w:tcW w:w="846" w:type="dxa"/>
          </w:tcPr>
          <w:p w14:paraId="73DEA14A"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2</w:t>
            </w:r>
          </w:p>
        </w:tc>
        <w:tc>
          <w:tcPr>
            <w:tcW w:w="2126" w:type="dxa"/>
          </w:tcPr>
          <w:p w14:paraId="3EDE9BA7"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7959" w:type="dxa"/>
          </w:tcPr>
          <w:p w14:paraId="7D063499" w14:textId="77777777" w:rsidR="0081008A" w:rsidRPr="002F27B6" w:rsidRDefault="0081008A" w:rsidP="0081008A">
            <w:pPr>
              <w:spacing w:after="160" w:line="259" w:lineRule="auto"/>
              <w:rPr>
                <w:rFonts w:ascii="Calibri" w:hAnsi="Calibri" w:cs="Calibri"/>
              </w:rPr>
            </w:pPr>
            <w:r w:rsidRPr="002F27B6">
              <w:rPr>
                <w:rFonts w:ascii="Calibri" w:hAnsi="Calibri" w:cs="Calibri"/>
                <w:lang w:val="pt-BR"/>
              </w:rPr>
              <w:t xml:space="preserve">Exprimă unele idei, dar are nevoie de suport din partea interlocutorilor pentru a se face înțeles. </w:t>
            </w:r>
            <w:r w:rsidRPr="002F27B6">
              <w:rPr>
                <w:rFonts w:ascii="Calibri" w:hAnsi="Calibri" w:cs="Calibri"/>
                <w:lang w:val="en-US"/>
              </w:rPr>
              <w:t>Redactează mesaje scrise simple.</w:t>
            </w:r>
          </w:p>
        </w:tc>
      </w:tr>
      <w:tr w:rsidR="0081008A" w:rsidRPr="002F27B6" w14:paraId="235E384B" w14:textId="77777777" w:rsidTr="00817154">
        <w:tc>
          <w:tcPr>
            <w:tcW w:w="846" w:type="dxa"/>
          </w:tcPr>
          <w:p w14:paraId="5774F4A8"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3</w:t>
            </w:r>
          </w:p>
        </w:tc>
        <w:tc>
          <w:tcPr>
            <w:tcW w:w="2126" w:type="dxa"/>
          </w:tcPr>
          <w:p w14:paraId="3CDAC6BE"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Competent</w:t>
            </w:r>
          </w:p>
        </w:tc>
        <w:tc>
          <w:tcPr>
            <w:tcW w:w="7959" w:type="dxa"/>
          </w:tcPr>
          <w:p w14:paraId="30074E93" w14:textId="77777777" w:rsidR="0081008A" w:rsidRPr="002F27B6" w:rsidRDefault="0081008A" w:rsidP="0081008A">
            <w:pPr>
              <w:spacing w:after="160" w:line="259" w:lineRule="auto"/>
              <w:rPr>
                <w:rFonts w:ascii="Calibri" w:hAnsi="Calibri" w:cs="Calibri"/>
              </w:rPr>
            </w:pPr>
            <w:r w:rsidRPr="002F27B6">
              <w:rPr>
                <w:rFonts w:ascii="Calibri" w:hAnsi="Calibri" w:cs="Calibri"/>
                <w:lang w:val="pt-BR"/>
              </w:rPr>
              <w:t xml:space="preserve">Își exprimă majoritatea ideilor, dar într-un mod neclar uneori. </w:t>
            </w:r>
            <w:r w:rsidRPr="002F27B6">
              <w:rPr>
                <w:rFonts w:ascii="Calibri" w:hAnsi="Calibri" w:cs="Calibri"/>
                <w:lang w:val="en-US"/>
              </w:rPr>
              <w:t>Redactează mesaje scrise corect.</w:t>
            </w:r>
          </w:p>
        </w:tc>
      </w:tr>
      <w:tr w:rsidR="0081008A" w:rsidRPr="002F27B6" w14:paraId="1C08015B" w14:textId="77777777" w:rsidTr="00817154">
        <w:tc>
          <w:tcPr>
            <w:tcW w:w="846" w:type="dxa"/>
          </w:tcPr>
          <w:p w14:paraId="70A25562"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4</w:t>
            </w:r>
          </w:p>
        </w:tc>
        <w:tc>
          <w:tcPr>
            <w:tcW w:w="2126" w:type="dxa"/>
          </w:tcPr>
          <w:p w14:paraId="1EB27D06"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Avansat</w:t>
            </w:r>
          </w:p>
        </w:tc>
        <w:tc>
          <w:tcPr>
            <w:tcW w:w="7959" w:type="dxa"/>
          </w:tcPr>
          <w:p w14:paraId="407322BA" w14:textId="77777777" w:rsidR="0081008A" w:rsidRPr="002F27B6" w:rsidRDefault="0081008A" w:rsidP="0081008A">
            <w:pPr>
              <w:spacing w:after="160" w:line="259" w:lineRule="auto"/>
              <w:rPr>
                <w:rFonts w:ascii="Calibri" w:hAnsi="Calibri" w:cs="Calibri"/>
                <w:lang w:val="pt-BR"/>
              </w:rPr>
            </w:pPr>
            <w:r w:rsidRPr="002F27B6">
              <w:rPr>
                <w:rFonts w:ascii="Calibri" w:hAnsi="Calibri" w:cs="Calibri"/>
                <w:lang w:val="pt-BR"/>
              </w:rPr>
              <w:t xml:space="preserve">Se exprimă clar, valorificând pe cât posibil transmiterea cunoștințelor către interlocutori. </w:t>
            </w:r>
            <w:r w:rsidRPr="002F27B6">
              <w:rPr>
                <w:rFonts w:ascii="Calibri" w:hAnsi="Calibri" w:cs="Calibri"/>
                <w:lang w:val="en-US"/>
              </w:rPr>
              <w:t>Redactează mesaje scrise într-un mod clar și concis.</w:t>
            </w:r>
          </w:p>
        </w:tc>
      </w:tr>
      <w:tr w:rsidR="0081008A" w:rsidRPr="002F27B6" w14:paraId="7EF0A67D" w14:textId="77777777" w:rsidTr="00817154">
        <w:tc>
          <w:tcPr>
            <w:tcW w:w="846" w:type="dxa"/>
          </w:tcPr>
          <w:p w14:paraId="7A28B3F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5</w:t>
            </w:r>
          </w:p>
        </w:tc>
        <w:tc>
          <w:tcPr>
            <w:tcW w:w="2126" w:type="dxa"/>
          </w:tcPr>
          <w:p w14:paraId="068D9FAB" w14:textId="77777777" w:rsidR="0081008A" w:rsidRPr="002F27B6" w:rsidRDefault="0081008A" w:rsidP="0081008A">
            <w:pPr>
              <w:widowControl w:val="0"/>
              <w:autoSpaceDE w:val="0"/>
              <w:autoSpaceDN w:val="0"/>
              <w:spacing w:before="276"/>
              <w:rPr>
                <w:rFonts w:ascii="Calibri" w:hAnsi="Calibri" w:cs="Calibri"/>
              </w:rPr>
            </w:pPr>
            <w:r w:rsidRPr="002F27B6">
              <w:rPr>
                <w:rFonts w:ascii="Calibri" w:hAnsi="Calibri" w:cs="Calibri"/>
                <w:lang w:val="en-US"/>
              </w:rPr>
              <w:t>Expert</w:t>
            </w:r>
          </w:p>
        </w:tc>
        <w:tc>
          <w:tcPr>
            <w:tcW w:w="7959" w:type="dxa"/>
          </w:tcPr>
          <w:p w14:paraId="023323CA" w14:textId="77777777" w:rsidR="0081008A" w:rsidRPr="002F27B6" w:rsidRDefault="0081008A" w:rsidP="0081008A">
            <w:pPr>
              <w:spacing w:after="160" w:line="259" w:lineRule="auto"/>
              <w:rPr>
                <w:rFonts w:ascii="Calibri" w:hAnsi="Calibri" w:cs="Calibri"/>
                <w:lang w:val="en-US"/>
              </w:rPr>
            </w:pPr>
            <w:r w:rsidRPr="002F27B6">
              <w:rPr>
                <w:rFonts w:ascii="Calibri" w:hAnsi="Calibri" w:cs="Calibri"/>
                <w:lang w:val="pt-BR"/>
              </w:rPr>
              <w:t xml:space="preserve">Are o capacitate ridicată de transmitere a ideilor, se exprimă clar utilizând o gamă largă de cuvinte din vocabularul său. </w:t>
            </w:r>
            <w:r w:rsidRPr="002F27B6">
              <w:rPr>
                <w:rFonts w:ascii="Calibri" w:hAnsi="Calibri" w:cs="Calibri"/>
                <w:lang w:val="en-US"/>
              </w:rPr>
              <w:t>Redactează mesaje clare și concise utilizând reguli de comunicare standard.</w:t>
            </w:r>
          </w:p>
        </w:tc>
      </w:tr>
      <w:bookmarkEnd w:id="19"/>
      <w:bookmarkEnd w:id="20"/>
    </w:tbl>
    <w:p w14:paraId="5B666F47" w14:textId="77777777" w:rsidR="0081008A" w:rsidRPr="002F27B6" w:rsidRDefault="0081008A" w:rsidP="0081008A">
      <w:pPr>
        <w:widowControl w:val="0"/>
        <w:autoSpaceDE w:val="0"/>
        <w:autoSpaceDN w:val="0"/>
        <w:spacing w:before="276" w:after="0" w:line="240" w:lineRule="auto"/>
        <w:rPr>
          <w:rFonts w:ascii="Calibri" w:hAnsi="Calibri" w:cs="Calibri"/>
        </w:rPr>
      </w:pPr>
    </w:p>
    <w:p w14:paraId="03C7D9ED" w14:textId="64337CD8" w:rsidR="0081008A" w:rsidRPr="002F27B6" w:rsidRDefault="0081008A" w:rsidP="0034508A">
      <w:pPr>
        <w:pStyle w:val="Listparagraf"/>
        <w:widowControl w:val="0"/>
        <w:numPr>
          <w:ilvl w:val="0"/>
          <w:numId w:val="17"/>
        </w:numPr>
        <w:autoSpaceDE w:val="0"/>
        <w:autoSpaceDN w:val="0"/>
        <w:spacing w:before="276" w:after="0" w:line="240" w:lineRule="auto"/>
        <w:rPr>
          <w:rFonts w:ascii="Calibri" w:hAnsi="Calibri" w:cs="Calibri"/>
          <w:b/>
          <w:bCs/>
        </w:rPr>
      </w:pPr>
      <w:r w:rsidRPr="002F27B6">
        <w:rPr>
          <w:rFonts w:ascii="Calibri" w:hAnsi="Calibri" w:cs="Calibri"/>
          <w:b/>
          <w:bCs/>
        </w:rPr>
        <w:t>Capacitate de relaționare</w:t>
      </w:r>
      <w:r w:rsidRPr="002F27B6">
        <w:rPr>
          <w:rFonts w:ascii="Calibri" w:hAnsi="Calibri" w:cs="Calibri"/>
        </w:rPr>
        <w:t>: reprezintă capacitatea de a da și a primi feedback echilibrat. Capacitatea de a-și „exprima asertiv punctele de vedere. Nu are caracter de obligativitate pentru toți membri consiliului</w:t>
      </w:r>
    </w:p>
    <w:tbl>
      <w:tblPr>
        <w:tblStyle w:val="Tabelgril"/>
        <w:tblW w:w="0" w:type="auto"/>
        <w:tblLook w:val="04A0" w:firstRow="1" w:lastRow="0" w:firstColumn="1" w:lastColumn="0" w:noHBand="0" w:noVBand="1"/>
      </w:tblPr>
      <w:tblGrid>
        <w:gridCol w:w="9396"/>
      </w:tblGrid>
      <w:tr w:rsidR="008C21D7" w:rsidRPr="002F27B6" w14:paraId="4033A4FA" w14:textId="77777777" w:rsidTr="008C21D7">
        <w:tc>
          <w:tcPr>
            <w:tcW w:w="9396" w:type="dxa"/>
          </w:tcPr>
          <w:p w14:paraId="5D87DCEF" w14:textId="46A8D2CE" w:rsidR="008C21D7" w:rsidRPr="002F27B6" w:rsidRDefault="008C21D7" w:rsidP="008C21D7">
            <w:pPr>
              <w:widowControl w:val="0"/>
              <w:autoSpaceDE w:val="0"/>
              <w:autoSpaceDN w:val="0"/>
              <w:spacing w:before="276"/>
              <w:rPr>
                <w:rFonts w:ascii="Calibri" w:hAnsi="Calibri" w:cs="Calibri"/>
                <w:b/>
                <w:bCs/>
              </w:rPr>
            </w:pPr>
            <w:r w:rsidRPr="002F27B6">
              <w:rPr>
                <w:rFonts w:ascii="Calibri" w:hAnsi="Calibri" w:cs="Calibri"/>
                <w:b/>
                <w:bCs/>
              </w:rPr>
              <w:t>Criteriul – Capacitate de relaționare</w:t>
            </w:r>
          </w:p>
        </w:tc>
      </w:tr>
      <w:tr w:rsidR="008C21D7" w:rsidRPr="002F27B6" w14:paraId="55F05B77" w14:textId="77777777" w:rsidTr="008C21D7">
        <w:tc>
          <w:tcPr>
            <w:tcW w:w="9396" w:type="dxa"/>
          </w:tcPr>
          <w:p w14:paraId="184CD0BB" w14:textId="6B49AFD9" w:rsidR="008C21D7" w:rsidRPr="002F27B6" w:rsidRDefault="008C21D7" w:rsidP="008C21D7">
            <w:pPr>
              <w:widowControl w:val="0"/>
              <w:autoSpaceDE w:val="0"/>
              <w:autoSpaceDN w:val="0"/>
              <w:spacing w:before="276"/>
              <w:rPr>
                <w:rFonts w:ascii="Calibri" w:hAnsi="Calibri" w:cs="Calibri"/>
              </w:rPr>
            </w:pPr>
            <w:r w:rsidRPr="002F27B6">
              <w:rPr>
                <w:rFonts w:ascii="Calibri" w:hAnsi="Calibri" w:cs="Calibri"/>
                <w:b/>
                <w:bCs/>
              </w:rPr>
              <w:t>Descriere:</w:t>
            </w:r>
            <w:r w:rsidRPr="002F27B6">
              <w:rPr>
                <w:rFonts w:ascii="Calibri" w:hAnsi="Calibri" w:cs="Calibri"/>
              </w:rPr>
              <w:t xml:space="preserve"> Capacitatea de a da și a primi feedback echilibrat. Capacitatea de a-și exprima asertiv punctele  de vedere.</w:t>
            </w:r>
          </w:p>
        </w:tc>
      </w:tr>
      <w:tr w:rsidR="008C21D7" w:rsidRPr="002F27B6" w14:paraId="585164F7" w14:textId="77777777" w:rsidTr="008C21D7">
        <w:tc>
          <w:tcPr>
            <w:tcW w:w="9396" w:type="dxa"/>
          </w:tcPr>
          <w:p w14:paraId="3D996F51" w14:textId="77777777" w:rsidR="008C21D7" w:rsidRPr="002F27B6" w:rsidRDefault="008C21D7" w:rsidP="008C21D7">
            <w:pPr>
              <w:rPr>
                <w:rFonts w:ascii="Calibri" w:hAnsi="Calibri" w:cs="Calibri"/>
                <w:b/>
                <w:bCs/>
              </w:rPr>
            </w:pPr>
            <w:r w:rsidRPr="002F27B6">
              <w:rPr>
                <w:rFonts w:ascii="Calibri" w:hAnsi="Calibri" w:cs="Calibri"/>
                <w:b/>
                <w:bCs/>
              </w:rPr>
              <w:t xml:space="preserve">Indicatori: </w:t>
            </w:r>
          </w:p>
          <w:p w14:paraId="425049E5" w14:textId="77777777" w:rsidR="008C21D7" w:rsidRPr="002F27B6" w:rsidRDefault="008C21D7" w:rsidP="008C21D7">
            <w:pPr>
              <w:rPr>
                <w:rFonts w:ascii="Calibri" w:hAnsi="Calibri" w:cs="Calibri"/>
              </w:rPr>
            </w:pPr>
            <w:r w:rsidRPr="002F27B6">
              <w:rPr>
                <w:rFonts w:ascii="Calibri" w:hAnsi="Calibri" w:cs="Calibri"/>
              </w:rPr>
              <w:t>1.Oferă permanent feedback și folosește acest instrument pentru a-și motiva colaboratorii</w:t>
            </w:r>
          </w:p>
          <w:p w14:paraId="1D2FBD5F" w14:textId="77777777" w:rsidR="008C21D7" w:rsidRPr="002F27B6" w:rsidRDefault="008C21D7" w:rsidP="008C21D7">
            <w:pPr>
              <w:rPr>
                <w:rFonts w:ascii="Calibri" w:hAnsi="Calibri" w:cs="Calibri"/>
              </w:rPr>
            </w:pPr>
            <w:r w:rsidRPr="002F27B6">
              <w:rPr>
                <w:rFonts w:ascii="Calibri" w:hAnsi="Calibri" w:cs="Calibri"/>
              </w:rPr>
              <w:t>2. Ascultă activ</w:t>
            </w:r>
          </w:p>
          <w:p w14:paraId="4B809D8F" w14:textId="77777777" w:rsidR="008C21D7" w:rsidRPr="002F27B6" w:rsidRDefault="008C21D7" w:rsidP="008C21D7">
            <w:pPr>
              <w:rPr>
                <w:rFonts w:ascii="Calibri" w:hAnsi="Calibri" w:cs="Calibri"/>
              </w:rPr>
            </w:pPr>
            <w:r w:rsidRPr="002F27B6">
              <w:rPr>
                <w:rFonts w:ascii="Calibri" w:hAnsi="Calibri" w:cs="Calibri"/>
              </w:rPr>
              <w:t>3. Înțelege emoțiile celorlalți</w:t>
            </w:r>
          </w:p>
          <w:p w14:paraId="00F1D3A7" w14:textId="77777777" w:rsidR="008C21D7" w:rsidRPr="002F27B6" w:rsidRDefault="008C21D7" w:rsidP="008C21D7">
            <w:pPr>
              <w:widowControl w:val="0"/>
              <w:autoSpaceDE w:val="0"/>
              <w:autoSpaceDN w:val="0"/>
              <w:spacing w:before="276"/>
              <w:rPr>
                <w:rFonts w:ascii="Calibri" w:hAnsi="Calibri" w:cs="Calibri"/>
                <w:b/>
                <w:bCs/>
              </w:rPr>
            </w:pPr>
          </w:p>
        </w:tc>
      </w:tr>
    </w:tbl>
    <w:p w14:paraId="1E4500BF" w14:textId="77777777" w:rsidR="008C21D7" w:rsidRPr="002F27B6" w:rsidRDefault="008C21D7" w:rsidP="008C21D7">
      <w:pPr>
        <w:widowControl w:val="0"/>
        <w:autoSpaceDE w:val="0"/>
        <w:autoSpaceDN w:val="0"/>
        <w:spacing w:before="276" w:after="0" w:line="240" w:lineRule="auto"/>
        <w:rPr>
          <w:rFonts w:ascii="Calibri" w:hAnsi="Calibri" w:cs="Calibri"/>
          <w:b/>
          <w:bCs/>
        </w:rPr>
      </w:pPr>
    </w:p>
    <w:p w14:paraId="24C543EC" w14:textId="77777777" w:rsidR="0093371B" w:rsidRPr="002F27B6" w:rsidRDefault="0093371B" w:rsidP="0093371B">
      <w:pPr>
        <w:pStyle w:val="Listparagraf"/>
        <w:widowControl w:val="0"/>
        <w:autoSpaceDE w:val="0"/>
        <w:autoSpaceDN w:val="0"/>
        <w:spacing w:before="276" w:after="0" w:line="240" w:lineRule="auto"/>
        <w:ind w:left="0"/>
        <w:rPr>
          <w:rFonts w:ascii="Calibri" w:hAnsi="Calibri" w:cs="Calibri"/>
          <w:b/>
          <w:bCs/>
        </w:rPr>
      </w:pPr>
      <w:r w:rsidRPr="002F27B6">
        <w:rPr>
          <w:rFonts w:ascii="Calibri" w:hAnsi="Calibri" w:cs="Calibri"/>
          <w:b/>
          <w:bCs/>
        </w:rPr>
        <w:t>Grilă de evaluare</w:t>
      </w:r>
    </w:p>
    <w:tbl>
      <w:tblPr>
        <w:tblStyle w:val="Tabelgril"/>
        <w:tblW w:w="0" w:type="auto"/>
        <w:tblLook w:val="04A0" w:firstRow="1" w:lastRow="0" w:firstColumn="1" w:lastColumn="0" w:noHBand="0" w:noVBand="1"/>
      </w:tblPr>
      <w:tblGrid>
        <w:gridCol w:w="742"/>
        <w:gridCol w:w="1955"/>
        <w:gridCol w:w="6699"/>
      </w:tblGrid>
      <w:tr w:rsidR="0093371B" w:rsidRPr="002F27B6" w14:paraId="5AC1DB91" w14:textId="77777777" w:rsidTr="0093371B">
        <w:tc>
          <w:tcPr>
            <w:tcW w:w="742" w:type="dxa"/>
          </w:tcPr>
          <w:p w14:paraId="3ECB70AD"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1</w:t>
            </w:r>
          </w:p>
        </w:tc>
        <w:tc>
          <w:tcPr>
            <w:tcW w:w="1955" w:type="dxa"/>
          </w:tcPr>
          <w:p w14:paraId="1DAE82AD"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Novice</w:t>
            </w:r>
          </w:p>
        </w:tc>
        <w:tc>
          <w:tcPr>
            <w:tcW w:w="6699" w:type="dxa"/>
          </w:tcPr>
          <w:p w14:paraId="4AD7FAEB" w14:textId="21686AA9" w:rsidR="0093371B" w:rsidRPr="002F27B6" w:rsidRDefault="0093371B" w:rsidP="0093371B">
            <w:pPr>
              <w:rPr>
                <w:rFonts w:ascii="Calibri" w:hAnsi="Calibri" w:cs="Calibri"/>
              </w:rPr>
            </w:pPr>
            <w:r w:rsidRPr="002F27B6">
              <w:rPr>
                <w:rFonts w:ascii="Calibri" w:hAnsi="Calibri" w:cs="Calibri"/>
              </w:rPr>
              <w:t xml:space="preserve">Are o capacitate de relaționare restrânsă </w:t>
            </w:r>
          </w:p>
        </w:tc>
      </w:tr>
      <w:tr w:rsidR="0093371B" w:rsidRPr="002F27B6" w14:paraId="28B3B826" w14:textId="77777777" w:rsidTr="0093371B">
        <w:tc>
          <w:tcPr>
            <w:tcW w:w="742" w:type="dxa"/>
          </w:tcPr>
          <w:p w14:paraId="5A112D7B"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2</w:t>
            </w:r>
          </w:p>
        </w:tc>
        <w:tc>
          <w:tcPr>
            <w:tcW w:w="1955" w:type="dxa"/>
          </w:tcPr>
          <w:p w14:paraId="600A9F6C"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Intermediar</w:t>
            </w:r>
          </w:p>
        </w:tc>
        <w:tc>
          <w:tcPr>
            <w:tcW w:w="6699" w:type="dxa"/>
          </w:tcPr>
          <w:p w14:paraId="1292E6FA" w14:textId="0436A3A7" w:rsidR="0093371B" w:rsidRPr="002F27B6" w:rsidRDefault="0093371B" w:rsidP="0093371B">
            <w:pPr>
              <w:spacing w:after="160" w:line="259" w:lineRule="auto"/>
              <w:rPr>
                <w:rFonts w:ascii="Calibri" w:hAnsi="Calibri" w:cs="Calibri"/>
              </w:rPr>
            </w:pPr>
            <w:r w:rsidRPr="002F27B6">
              <w:rPr>
                <w:rFonts w:ascii="Calibri" w:hAnsi="Calibri" w:cs="Calibri"/>
              </w:rPr>
              <w:t xml:space="preserve">Are o capacitate de relaționare bună </w:t>
            </w:r>
          </w:p>
        </w:tc>
      </w:tr>
      <w:tr w:rsidR="0093371B" w:rsidRPr="002F27B6" w14:paraId="6C72AA01" w14:textId="77777777" w:rsidTr="0093371B">
        <w:tc>
          <w:tcPr>
            <w:tcW w:w="742" w:type="dxa"/>
          </w:tcPr>
          <w:p w14:paraId="11AC4D8B"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3</w:t>
            </w:r>
          </w:p>
        </w:tc>
        <w:tc>
          <w:tcPr>
            <w:tcW w:w="1955" w:type="dxa"/>
          </w:tcPr>
          <w:p w14:paraId="1A2788C4"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Competent</w:t>
            </w:r>
          </w:p>
        </w:tc>
        <w:tc>
          <w:tcPr>
            <w:tcW w:w="6699" w:type="dxa"/>
          </w:tcPr>
          <w:p w14:paraId="79B694AD" w14:textId="545DA194" w:rsidR="0093371B" w:rsidRPr="002F27B6" w:rsidRDefault="0093371B" w:rsidP="0093371B">
            <w:pPr>
              <w:spacing w:after="160" w:line="259" w:lineRule="auto"/>
              <w:rPr>
                <w:rFonts w:ascii="Calibri" w:hAnsi="Calibri" w:cs="Calibri"/>
              </w:rPr>
            </w:pPr>
            <w:r w:rsidRPr="002F27B6">
              <w:rPr>
                <w:rFonts w:ascii="Calibri" w:hAnsi="Calibri" w:cs="Calibri"/>
              </w:rPr>
              <w:t>Are o capacitate de relaționare apreciată pozitiv de către persoane din managementul general, dar şi de către colaboratorii interni şi/sau externi, cu o poziţie egală sau de subordonare.</w:t>
            </w:r>
          </w:p>
        </w:tc>
      </w:tr>
      <w:tr w:rsidR="0093371B" w:rsidRPr="002F27B6" w14:paraId="31D6BAB8" w14:textId="77777777" w:rsidTr="0093371B">
        <w:tc>
          <w:tcPr>
            <w:tcW w:w="742" w:type="dxa"/>
          </w:tcPr>
          <w:p w14:paraId="05F0DDA1"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4</w:t>
            </w:r>
          </w:p>
        </w:tc>
        <w:tc>
          <w:tcPr>
            <w:tcW w:w="1955" w:type="dxa"/>
          </w:tcPr>
          <w:p w14:paraId="0473274F"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Avansat</w:t>
            </w:r>
          </w:p>
        </w:tc>
        <w:tc>
          <w:tcPr>
            <w:tcW w:w="6699" w:type="dxa"/>
          </w:tcPr>
          <w:p w14:paraId="50B7AF8E" w14:textId="25B286B5" w:rsidR="0093371B" w:rsidRPr="002F27B6" w:rsidRDefault="0093371B" w:rsidP="0093371B">
            <w:pPr>
              <w:spacing w:after="160" w:line="259" w:lineRule="auto"/>
              <w:rPr>
                <w:rFonts w:ascii="Calibri" w:hAnsi="Calibri" w:cs="Calibri"/>
                <w:lang w:val="pt-BR"/>
              </w:rPr>
            </w:pPr>
            <w:r w:rsidRPr="002F27B6">
              <w:rPr>
                <w:rFonts w:ascii="Calibri" w:hAnsi="Calibri" w:cs="Calibri"/>
              </w:rPr>
              <w:t>Are o capacitate de relaționare recunoscută dincolo de limitele organizaţiei în care a activat/activat.</w:t>
            </w:r>
          </w:p>
        </w:tc>
      </w:tr>
      <w:tr w:rsidR="0093371B" w:rsidRPr="002F27B6" w14:paraId="5C1C21AE" w14:textId="77777777" w:rsidTr="0093371B">
        <w:tc>
          <w:tcPr>
            <w:tcW w:w="742" w:type="dxa"/>
          </w:tcPr>
          <w:p w14:paraId="15C60069"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5</w:t>
            </w:r>
          </w:p>
        </w:tc>
        <w:tc>
          <w:tcPr>
            <w:tcW w:w="1955" w:type="dxa"/>
          </w:tcPr>
          <w:p w14:paraId="680A6E45" w14:textId="77777777" w:rsidR="0093371B" w:rsidRPr="002F27B6" w:rsidRDefault="0093371B" w:rsidP="0093371B">
            <w:pPr>
              <w:widowControl w:val="0"/>
              <w:autoSpaceDE w:val="0"/>
              <w:autoSpaceDN w:val="0"/>
              <w:spacing w:before="276"/>
              <w:rPr>
                <w:rFonts w:ascii="Calibri" w:hAnsi="Calibri" w:cs="Calibri"/>
              </w:rPr>
            </w:pPr>
            <w:r w:rsidRPr="002F27B6">
              <w:rPr>
                <w:rFonts w:ascii="Calibri" w:hAnsi="Calibri" w:cs="Calibri"/>
                <w:lang w:val="en-US"/>
              </w:rPr>
              <w:t>Expert</w:t>
            </w:r>
          </w:p>
        </w:tc>
        <w:tc>
          <w:tcPr>
            <w:tcW w:w="6699" w:type="dxa"/>
          </w:tcPr>
          <w:p w14:paraId="73353AC2" w14:textId="4545A015" w:rsidR="0093371B" w:rsidRPr="002F27B6" w:rsidRDefault="0093371B" w:rsidP="0093371B">
            <w:pPr>
              <w:spacing w:after="160" w:line="259" w:lineRule="auto"/>
              <w:rPr>
                <w:rFonts w:ascii="Calibri" w:hAnsi="Calibri" w:cs="Calibri"/>
                <w:lang w:val="en-US"/>
              </w:rPr>
            </w:pPr>
            <w:r w:rsidRPr="002F27B6">
              <w:rPr>
                <w:rFonts w:ascii="Calibri" w:hAnsi="Calibri" w:cs="Calibri"/>
              </w:rPr>
              <w:t xml:space="preserve">Are o capacitate de relaționare recunoscută la nivel macro; </w:t>
            </w:r>
          </w:p>
        </w:tc>
      </w:tr>
    </w:tbl>
    <w:p w14:paraId="745DFD78" w14:textId="77777777" w:rsidR="0081008A" w:rsidRPr="002F27B6" w:rsidRDefault="0081008A" w:rsidP="0081008A">
      <w:pPr>
        <w:widowControl w:val="0"/>
        <w:autoSpaceDE w:val="0"/>
        <w:autoSpaceDN w:val="0"/>
        <w:spacing w:before="276" w:after="0" w:line="240" w:lineRule="auto"/>
        <w:rPr>
          <w:rFonts w:ascii="Calibri" w:hAnsi="Calibri" w:cs="Calibri"/>
          <w:b/>
          <w:bCs/>
        </w:rPr>
      </w:pPr>
    </w:p>
    <w:p w14:paraId="54D1D9C8" w14:textId="77777777" w:rsidR="0081008A" w:rsidRPr="002F27B6" w:rsidRDefault="0081008A" w:rsidP="0034508A">
      <w:pPr>
        <w:widowControl w:val="0"/>
        <w:numPr>
          <w:ilvl w:val="0"/>
          <w:numId w:val="17"/>
        </w:numPr>
        <w:autoSpaceDE w:val="0"/>
        <w:autoSpaceDN w:val="0"/>
        <w:spacing w:before="276" w:after="0" w:line="240" w:lineRule="auto"/>
        <w:ind w:left="0"/>
        <w:rPr>
          <w:rFonts w:ascii="Calibri" w:hAnsi="Calibri" w:cs="Calibri"/>
        </w:rPr>
      </w:pPr>
      <w:r w:rsidRPr="002F27B6">
        <w:rPr>
          <w:rFonts w:ascii="Calibri" w:hAnsi="Calibri" w:cs="Calibri"/>
          <w:b/>
        </w:rPr>
        <w:t>Aliniere cu scrisoarea de aşteptări a acționarilor</w:t>
      </w:r>
      <w:r w:rsidRPr="002F27B6">
        <w:rPr>
          <w:rFonts w:ascii="Calibri" w:hAnsi="Calibri" w:cs="Calibri"/>
        </w:rPr>
        <w:t>: necesară pentru înţelegerea valorii adăugate pe care fiecare persoană o poate aduce consiliului de administraţie şi implicit societăţii. Depunerea Declarației de Intenție are caracter de obligativitate pentru fiecare candidat din Lista Scurtă, fiind un criteriu obligatoriu prevăzut de legislația corporativă.</w:t>
      </w:r>
    </w:p>
    <w:p w14:paraId="119CAACC" w14:textId="77777777" w:rsidR="0081008A" w:rsidRPr="002F27B6" w:rsidRDefault="0081008A" w:rsidP="0081008A">
      <w:pPr>
        <w:widowControl w:val="0"/>
        <w:autoSpaceDE w:val="0"/>
        <w:autoSpaceDN w:val="0"/>
        <w:spacing w:before="276" w:after="0" w:line="240" w:lineRule="auto"/>
        <w:rPr>
          <w:rFonts w:ascii="Calibri" w:hAnsi="Calibri" w:cs="Calibri"/>
        </w:rPr>
      </w:pPr>
    </w:p>
    <w:p w14:paraId="4250FF1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 xml:space="preserve">Declaraţia de intenţie prezintă perspectiva candidatului privind dezvoltarea întreprinderii publice, prin prisma poziţiei pe care doreşte să o ocupe în cadrul consiliului, şi cuprinde în mod obligatoriu următoarele </w:t>
      </w:r>
      <w:r w:rsidRPr="002F27B6">
        <w:rPr>
          <w:rFonts w:ascii="Calibri" w:eastAsia="Times New Roman" w:hAnsi="Calibri" w:cs="Calibri"/>
          <w:kern w:val="0"/>
          <w14:ligatures w14:val="none"/>
        </w:rPr>
        <w:lastRenderedPageBreak/>
        <w:t>elemente:</w:t>
      </w:r>
    </w:p>
    <w:p w14:paraId="385805C7"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 răspunsurile şi viziunea candidatului cu privire la aşteptările acţionarilor;</w:t>
      </w:r>
    </w:p>
    <w:p w14:paraId="23E2820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b) aprecieri cu privire la provocările specifice cu care se confruntă întreprinderea publică, raportate la situaţia contextuală a acesteia;</w:t>
      </w:r>
    </w:p>
    <w:p w14:paraId="43A22A9E"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c) legătura dintre profilul candidatului şi obiectivele pe care trebuie să le realizeze, conform scrisorii de aşteptări.</w:t>
      </w:r>
    </w:p>
    <w:p w14:paraId="3F49C97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Declaraţia de intenţie poate să conţină şi următoarele elemente, dar fără a se limita la acestea:</w:t>
      </w:r>
    </w:p>
    <w:p w14:paraId="0CC29A73"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a) exemple de indicatori financiari şi nefinanciari pentru măsurarea obiectivelor prezentate în scrisoarea de aşteptări, precum şi exemple de indicatori de performanţă financiari şi nefinanciari pentru stabilirea componentei variabile a remuneraţiei, pe care candidatul îi consideră oportuni pentru monitorizarea performanţei, adiţional indicatorilor financiari obligatorii prevăzuţi de art. 47 alin. (2) din Ordonanţa de urgenţă a Guvernului nr. 109/2011;</w:t>
      </w:r>
    </w:p>
    <w:p w14:paraId="20ABD471"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b) constrângeri, riscuri şi limitări pe care candidatul consideră că le-ar putea întâmpina în implementarea măsurilor propuse.</w:t>
      </w:r>
    </w:p>
    <w:p w14:paraId="7B01C266" w14:textId="77777777" w:rsidR="0081008A" w:rsidRPr="002F27B6" w:rsidRDefault="0081008A" w:rsidP="0081008A">
      <w:pPr>
        <w:pStyle w:val="Listparagraf"/>
        <w:widowControl w:val="0"/>
        <w:autoSpaceDE w:val="0"/>
        <w:autoSpaceDN w:val="0"/>
        <w:spacing w:after="0" w:line="240" w:lineRule="auto"/>
        <w:ind w:left="0"/>
        <w:jc w:val="both"/>
        <w:outlineLvl w:val="0"/>
        <w:rPr>
          <w:rFonts w:ascii="Calibri" w:eastAsia="Times New Roman" w:hAnsi="Calibri" w:cs="Calibri"/>
          <w:kern w:val="0"/>
          <w14:ligatures w14:val="none"/>
        </w:rPr>
      </w:pPr>
      <w:r w:rsidRPr="002F27B6">
        <w:rPr>
          <w:rFonts w:ascii="Calibri" w:eastAsia="Times New Roman" w:hAnsi="Calibri" w:cs="Calibri"/>
          <w:kern w:val="0"/>
          <w14:ligatures w14:val="none"/>
        </w:rPr>
        <w:t>Pentru acest criteriu se va folosi o grilă de punctaj de la 1 la 10, astfel:</w:t>
      </w:r>
    </w:p>
    <w:p w14:paraId="0D8BAA9C" w14:textId="77777777" w:rsidR="0081008A" w:rsidRPr="002F27B6" w:rsidRDefault="0081008A" w:rsidP="0081008A">
      <w:pPr>
        <w:spacing w:after="0" w:line="240" w:lineRule="auto"/>
        <w:jc w:val="both"/>
        <w:rPr>
          <w:rFonts w:ascii="Calibri" w:eastAsia="Calibri" w:hAnsi="Calibri" w:cs="Calibri"/>
          <w:kern w:val="0"/>
          <w14:ligatures w14:val="none"/>
        </w:rPr>
      </w:pPr>
    </w:p>
    <w:tbl>
      <w:tblPr>
        <w:tblStyle w:val="Tabelgril1"/>
        <w:tblW w:w="0" w:type="auto"/>
        <w:tblLook w:val="04A0" w:firstRow="1" w:lastRow="0" w:firstColumn="1" w:lastColumn="0" w:noHBand="0" w:noVBand="1"/>
      </w:tblPr>
      <w:tblGrid>
        <w:gridCol w:w="846"/>
        <w:gridCol w:w="8170"/>
      </w:tblGrid>
      <w:tr w:rsidR="0081008A" w:rsidRPr="002F27B6" w14:paraId="26221D97" w14:textId="77777777" w:rsidTr="00817154">
        <w:tc>
          <w:tcPr>
            <w:tcW w:w="846" w:type="dxa"/>
          </w:tcPr>
          <w:p w14:paraId="421CD759"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1-3</w:t>
            </w:r>
          </w:p>
        </w:tc>
        <w:tc>
          <w:tcPr>
            <w:tcW w:w="8170" w:type="dxa"/>
          </w:tcPr>
          <w:p w14:paraId="677E3F68"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 xml:space="preserve">Intentia exprimata nu se aliniaza deloc cu scrisoarea de asteptari a actionarilor </w:t>
            </w:r>
          </w:p>
          <w:p w14:paraId="71535CF5" w14:textId="77777777" w:rsidR="0081008A" w:rsidRPr="002F27B6" w:rsidRDefault="0081008A" w:rsidP="0081008A">
            <w:pPr>
              <w:jc w:val="both"/>
              <w:rPr>
                <w:rFonts w:ascii="Calibri" w:eastAsia="Calibri" w:hAnsi="Calibri" w:cs="Calibri"/>
              </w:rPr>
            </w:pPr>
          </w:p>
        </w:tc>
      </w:tr>
      <w:tr w:rsidR="0081008A" w:rsidRPr="002F27B6" w14:paraId="49ACD46D" w14:textId="77777777" w:rsidTr="00817154">
        <w:tc>
          <w:tcPr>
            <w:tcW w:w="846" w:type="dxa"/>
          </w:tcPr>
          <w:p w14:paraId="05D5E3A1"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4-5</w:t>
            </w:r>
          </w:p>
        </w:tc>
        <w:tc>
          <w:tcPr>
            <w:tcW w:w="8170" w:type="dxa"/>
          </w:tcPr>
          <w:p w14:paraId="798A4CAF"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in mica masura cu scrisoarea de asteptari a actionarilor</w:t>
            </w:r>
          </w:p>
        </w:tc>
      </w:tr>
      <w:tr w:rsidR="0081008A" w:rsidRPr="002F27B6" w14:paraId="077EA6BB" w14:textId="77777777" w:rsidTr="00817154">
        <w:tc>
          <w:tcPr>
            <w:tcW w:w="846" w:type="dxa"/>
          </w:tcPr>
          <w:p w14:paraId="065E475F"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6</w:t>
            </w:r>
          </w:p>
        </w:tc>
        <w:tc>
          <w:tcPr>
            <w:tcW w:w="8170" w:type="dxa"/>
          </w:tcPr>
          <w:p w14:paraId="69E4BEF5"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oarecum cu scrisoarea de asteptari a actionarilor</w:t>
            </w:r>
          </w:p>
        </w:tc>
      </w:tr>
      <w:tr w:rsidR="0081008A" w:rsidRPr="002F27B6" w14:paraId="10B958CF" w14:textId="77777777" w:rsidTr="00817154">
        <w:tc>
          <w:tcPr>
            <w:tcW w:w="846" w:type="dxa"/>
          </w:tcPr>
          <w:p w14:paraId="20CF12BA"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7-8</w:t>
            </w:r>
          </w:p>
        </w:tc>
        <w:tc>
          <w:tcPr>
            <w:tcW w:w="8170" w:type="dxa"/>
          </w:tcPr>
          <w:p w14:paraId="430E254A"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in mare masura cu scrisoarea de asteptari a actionarilor</w:t>
            </w:r>
          </w:p>
        </w:tc>
      </w:tr>
      <w:tr w:rsidR="0081008A" w:rsidRPr="002F27B6" w14:paraId="2D266416" w14:textId="77777777" w:rsidTr="00817154">
        <w:trPr>
          <w:trHeight w:val="70"/>
        </w:trPr>
        <w:tc>
          <w:tcPr>
            <w:tcW w:w="846" w:type="dxa"/>
          </w:tcPr>
          <w:p w14:paraId="3190B745"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9-10</w:t>
            </w:r>
          </w:p>
        </w:tc>
        <w:tc>
          <w:tcPr>
            <w:tcW w:w="8170" w:type="dxa"/>
          </w:tcPr>
          <w:p w14:paraId="17D3A324" w14:textId="77777777" w:rsidR="0081008A" w:rsidRPr="002F27B6" w:rsidRDefault="0081008A" w:rsidP="0081008A">
            <w:pPr>
              <w:jc w:val="both"/>
              <w:rPr>
                <w:rFonts w:ascii="Calibri" w:eastAsia="Calibri" w:hAnsi="Calibri" w:cs="Calibri"/>
              </w:rPr>
            </w:pPr>
            <w:r w:rsidRPr="002F27B6">
              <w:rPr>
                <w:rFonts w:ascii="Calibri" w:eastAsia="Calibri" w:hAnsi="Calibri" w:cs="Calibri"/>
              </w:rPr>
              <w:t>Intentia exprimata se aliniaza complet cu scrisoarea de asteptari a actionarilor</w:t>
            </w:r>
          </w:p>
        </w:tc>
      </w:tr>
    </w:tbl>
    <w:p w14:paraId="39F42F69" w14:textId="77777777" w:rsidR="0081008A" w:rsidRPr="002F27B6" w:rsidRDefault="0081008A" w:rsidP="0081008A">
      <w:pPr>
        <w:widowControl w:val="0"/>
        <w:autoSpaceDE w:val="0"/>
        <w:autoSpaceDN w:val="0"/>
        <w:spacing w:before="276" w:after="0" w:line="240" w:lineRule="auto"/>
        <w:rPr>
          <w:rFonts w:ascii="Calibri" w:hAnsi="Calibri" w:cs="Calibri"/>
        </w:rPr>
      </w:pPr>
    </w:p>
    <w:p w14:paraId="67CB90EE" w14:textId="6E855A9C" w:rsidR="0081008A" w:rsidRPr="002F27B6" w:rsidRDefault="0081008A" w:rsidP="0034508A">
      <w:pPr>
        <w:widowControl w:val="0"/>
        <w:numPr>
          <w:ilvl w:val="0"/>
          <w:numId w:val="17"/>
        </w:numPr>
        <w:autoSpaceDE w:val="0"/>
        <w:autoSpaceDN w:val="0"/>
        <w:spacing w:before="276" w:after="0" w:line="240" w:lineRule="auto"/>
        <w:ind w:left="0"/>
        <w:rPr>
          <w:rFonts w:ascii="Calibri" w:hAnsi="Calibri" w:cs="Calibri"/>
        </w:rPr>
      </w:pPr>
      <w:r w:rsidRPr="002F27B6">
        <w:rPr>
          <w:rFonts w:ascii="Calibri" w:hAnsi="Calibri" w:cs="Calibri"/>
          <w:b/>
        </w:rPr>
        <w:t>Diversitate de gen</w:t>
      </w:r>
      <w:r w:rsidRPr="002F27B6">
        <w:rPr>
          <w:rFonts w:ascii="Calibri" w:hAnsi="Calibri" w:cs="Calibri"/>
        </w:rPr>
        <w:t>: este de dorit pentru asigurarea unui caracter de diversitate a Consiliului de administraţie. Nu are caracter de obligativitate pentru întreg consiliul.</w:t>
      </w:r>
    </w:p>
    <w:p w14:paraId="0783E6BC" w14:textId="6030DB0D" w:rsidR="0081008A" w:rsidRPr="002F27B6" w:rsidRDefault="0081008A" w:rsidP="0034508A">
      <w:pPr>
        <w:widowControl w:val="0"/>
        <w:numPr>
          <w:ilvl w:val="0"/>
          <w:numId w:val="17"/>
        </w:numPr>
        <w:autoSpaceDE w:val="0"/>
        <w:autoSpaceDN w:val="0"/>
        <w:spacing w:before="276" w:after="0" w:line="240" w:lineRule="auto"/>
        <w:ind w:left="0"/>
        <w:rPr>
          <w:rFonts w:ascii="Calibri" w:hAnsi="Calibri" w:cs="Calibri"/>
        </w:rPr>
      </w:pPr>
      <w:r w:rsidRPr="002F27B6">
        <w:rPr>
          <w:rFonts w:ascii="Calibri" w:hAnsi="Calibri" w:cs="Calibri"/>
          <w:b/>
          <w:bCs/>
        </w:rPr>
        <w:t xml:space="preserve">Abilități cognitive – </w:t>
      </w:r>
      <w:r w:rsidRPr="002F27B6">
        <w:rPr>
          <w:rFonts w:ascii="Calibri" w:hAnsi="Calibri" w:cs="Calibri"/>
        </w:rPr>
        <w:t xml:space="preserve">se realizează evaluarea </w:t>
      </w:r>
      <w:r w:rsidR="00DF0498" w:rsidRPr="002F27B6">
        <w:rPr>
          <w:rFonts w:ascii="Calibri" w:hAnsi="Calibri" w:cs="Calibri"/>
        </w:rPr>
        <w:t xml:space="preserve">abilităților cognitive </w:t>
      </w:r>
      <w:r w:rsidRPr="002F27B6">
        <w:rPr>
          <w:rFonts w:ascii="Calibri" w:hAnsi="Calibri" w:cs="Calibri"/>
        </w:rPr>
        <w:t>tuturor candidaților înscriși în lista scurtă; are caracter de obligativitate pentru toți membri consiliului</w:t>
      </w:r>
    </w:p>
    <w:p w14:paraId="6A377FD4"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Se vor evalua următoarele:</w:t>
      </w:r>
    </w:p>
    <w:p w14:paraId="6E2FD76E"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a. Competente generale:</w:t>
      </w:r>
    </w:p>
    <w:p w14:paraId="3C689AFC" w14:textId="37822D52"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Abilitatea generala de </w:t>
      </w:r>
      <w:r w:rsidR="008C21D7" w:rsidRPr="002F27B6">
        <w:rPr>
          <w:rFonts w:ascii="Calibri" w:hAnsi="Calibri" w:cs="Calibri"/>
        </w:rPr>
        <w:t>învățare</w:t>
      </w:r>
      <w:r w:rsidRPr="002F27B6">
        <w:rPr>
          <w:rFonts w:ascii="Calibri" w:hAnsi="Calibri" w:cs="Calibri"/>
        </w:rPr>
        <w:t>, reprezintă aptitudinea de a asimila informații noi, de a le reorganiza şi de a utiliza aceste informații în rezolvarea de probleme.</w:t>
      </w:r>
    </w:p>
    <w:p w14:paraId="140E917D"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Aptitudinea verbala</w:t>
      </w:r>
    </w:p>
    <w:p w14:paraId="0DF01705"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Aptitudine numerica</w:t>
      </w:r>
    </w:p>
    <w:p w14:paraId="4EAFCD8B" w14:textId="714217C6"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w:t>
      </w:r>
      <w:r w:rsidR="008C21D7" w:rsidRPr="002F27B6">
        <w:rPr>
          <w:rFonts w:ascii="Calibri" w:hAnsi="Calibri" w:cs="Calibri"/>
        </w:rPr>
        <w:t>Abilitați</w:t>
      </w:r>
      <w:r w:rsidRPr="002F27B6">
        <w:rPr>
          <w:rFonts w:ascii="Calibri" w:hAnsi="Calibri" w:cs="Calibri"/>
        </w:rPr>
        <w:t xml:space="preserve"> </w:t>
      </w:r>
      <w:r w:rsidR="008C21D7" w:rsidRPr="002F27B6">
        <w:rPr>
          <w:rFonts w:ascii="Calibri" w:hAnsi="Calibri" w:cs="Calibri"/>
        </w:rPr>
        <w:t>funcționărești</w:t>
      </w:r>
    </w:p>
    <w:p w14:paraId="496D2636" w14:textId="2BC66578"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Rapiditate in </w:t>
      </w:r>
      <w:r w:rsidR="008C21D7" w:rsidRPr="002F27B6">
        <w:rPr>
          <w:rFonts w:ascii="Calibri" w:hAnsi="Calibri" w:cs="Calibri"/>
        </w:rPr>
        <w:t>reacții</w:t>
      </w:r>
    </w:p>
    <w:p w14:paraId="7B5FC1DA"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b. Competente manageriale specifice</w:t>
      </w:r>
    </w:p>
    <w:p w14:paraId="239CB90A"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Managementul de sine</w:t>
      </w:r>
    </w:p>
    <w:p w14:paraId="4E737D63" w14:textId="71C47FB6"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w:t>
      </w:r>
      <w:r w:rsidR="008C21D7" w:rsidRPr="002F27B6">
        <w:rPr>
          <w:rFonts w:ascii="Calibri" w:hAnsi="Calibri" w:cs="Calibri"/>
        </w:rPr>
        <w:t>Abilitați</w:t>
      </w:r>
      <w:r w:rsidRPr="002F27B6">
        <w:rPr>
          <w:rFonts w:ascii="Calibri" w:hAnsi="Calibri" w:cs="Calibri"/>
        </w:rPr>
        <w:t xml:space="preserve"> organizatorice</w:t>
      </w:r>
    </w:p>
    <w:p w14:paraId="3F9E271E"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Munca în echipă</w:t>
      </w:r>
    </w:p>
    <w:p w14:paraId="314F6FCF"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Rezolvarea de probleme</w:t>
      </w:r>
    </w:p>
    <w:p w14:paraId="4F811DBB"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Viziune managerială</w:t>
      </w:r>
    </w:p>
    <w:p w14:paraId="275E7E5B"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lastRenderedPageBreak/>
        <w:tab/>
        <w:t>c. Profil personalitate</w:t>
      </w:r>
    </w:p>
    <w:p w14:paraId="6F22205A"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Extraversiune</w:t>
      </w:r>
    </w:p>
    <w:p w14:paraId="0B401ED9" w14:textId="77777777"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Amabilitate</w:t>
      </w:r>
    </w:p>
    <w:p w14:paraId="35EC31F1" w14:textId="1501B064"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w:t>
      </w:r>
      <w:r w:rsidR="008C21D7" w:rsidRPr="002F27B6">
        <w:rPr>
          <w:rFonts w:ascii="Calibri" w:hAnsi="Calibri" w:cs="Calibri"/>
        </w:rPr>
        <w:t>Conștiinciozitate</w:t>
      </w:r>
    </w:p>
    <w:p w14:paraId="4144AC7D" w14:textId="1CFBD912" w:rsidR="0081008A" w:rsidRPr="002F27B6" w:rsidRDefault="0081008A" w:rsidP="0081008A">
      <w:pPr>
        <w:widowControl w:val="0"/>
        <w:autoSpaceDE w:val="0"/>
        <w:autoSpaceDN w:val="0"/>
        <w:spacing w:after="0" w:line="240" w:lineRule="auto"/>
        <w:rPr>
          <w:rFonts w:ascii="Calibri" w:hAnsi="Calibri" w:cs="Calibri"/>
        </w:rPr>
      </w:pPr>
      <w:r w:rsidRPr="002F27B6">
        <w:rPr>
          <w:rFonts w:ascii="Calibri" w:hAnsi="Calibri" w:cs="Calibri"/>
        </w:rPr>
        <w:tab/>
        <w:t xml:space="preserve">- Stabilitate </w:t>
      </w:r>
      <w:r w:rsidR="008C21D7" w:rsidRPr="002F27B6">
        <w:rPr>
          <w:rFonts w:ascii="Calibri" w:hAnsi="Calibri" w:cs="Calibri"/>
        </w:rPr>
        <w:t>emoționala</w:t>
      </w:r>
    </w:p>
    <w:p w14:paraId="50B2D884" w14:textId="682805C8" w:rsidR="008C21D7" w:rsidRPr="002F27B6" w:rsidRDefault="0081008A" w:rsidP="0034508A">
      <w:pPr>
        <w:widowControl w:val="0"/>
        <w:autoSpaceDE w:val="0"/>
        <w:autoSpaceDN w:val="0"/>
        <w:spacing w:after="0" w:line="240" w:lineRule="auto"/>
        <w:rPr>
          <w:rFonts w:ascii="Calibri" w:hAnsi="Calibri" w:cs="Calibri"/>
        </w:rPr>
      </w:pPr>
      <w:r w:rsidRPr="002F27B6">
        <w:rPr>
          <w:rFonts w:ascii="Calibri" w:hAnsi="Calibri" w:cs="Calibri"/>
        </w:rPr>
        <w:tab/>
        <w:t>- Autonomie</w:t>
      </w:r>
    </w:p>
    <w:p w14:paraId="5DB7FC6E" w14:textId="77777777" w:rsidR="008C21D7" w:rsidRPr="002F27B6" w:rsidRDefault="008C21D7" w:rsidP="0034508A">
      <w:pPr>
        <w:widowControl w:val="0"/>
        <w:autoSpaceDE w:val="0"/>
        <w:autoSpaceDN w:val="0"/>
        <w:spacing w:after="0" w:line="240" w:lineRule="auto"/>
        <w:rPr>
          <w:rFonts w:ascii="Calibri" w:hAnsi="Calibri" w:cs="Calibri"/>
        </w:rPr>
      </w:pPr>
    </w:p>
    <w:p w14:paraId="6AAEA044" w14:textId="65698788" w:rsidR="0081008A" w:rsidRPr="002F27B6" w:rsidRDefault="0081008A" w:rsidP="0034508A">
      <w:pPr>
        <w:widowControl w:val="0"/>
        <w:autoSpaceDE w:val="0"/>
        <w:autoSpaceDN w:val="0"/>
        <w:spacing w:after="0" w:line="240" w:lineRule="auto"/>
        <w:rPr>
          <w:rFonts w:ascii="Calibri" w:hAnsi="Calibri" w:cs="Calibri"/>
        </w:rPr>
      </w:pPr>
      <w:r w:rsidRPr="002F27B6">
        <w:rPr>
          <w:rFonts w:ascii="Calibri" w:hAnsi="Calibri" w:cs="Calibri"/>
          <w:b/>
          <w:bCs/>
        </w:rPr>
        <w:t>III. Condiţii prescriptive şi proscriptive</w:t>
      </w:r>
      <w:r w:rsidR="00DF0498">
        <w:rPr>
          <w:rFonts w:ascii="Calibri" w:hAnsi="Calibri" w:cs="Calibri"/>
          <w:b/>
          <w:bCs/>
        </w:rPr>
        <w:t xml:space="preserve"> -</w:t>
      </w:r>
      <w:r w:rsidR="00DF0498" w:rsidRPr="00DF0498">
        <w:rPr>
          <w:rFonts w:ascii="Calibri" w:hAnsi="Calibri" w:cs="Calibri"/>
        </w:rPr>
        <w:t>reprezintă criterii</w:t>
      </w:r>
      <w:r w:rsidR="002934B9">
        <w:rPr>
          <w:rFonts w:ascii="Calibri" w:hAnsi="Calibri" w:cs="Calibri"/>
        </w:rPr>
        <w:t xml:space="preserve"> evaluate</w:t>
      </w:r>
      <w:r w:rsidR="00DF0498" w:rsidRPr="00DF0498">
        <w:rPr>
          <w:rFonts w:ascii="Calibri" w:hAnsi="Calibri" w:cs="Calibri"/>
        </w:rPr>
        <w:t xml:space="preserve"> pentru fiecare candidat la poziția de membru în consiliul de administrație</w:t>
      </w:r>
      <w:r w:rsidR="00DF0498">
        <w:rPr>
          <w:rFonts w:ascii="Calibri" w:hAnsi="Calibri" w:cs="Calibri"/>
        </w:rPr>
        <w:t>, după cum urmează:</w:t>
      </w:r>
    </w:p>
    <w:p w14:paraId="484740DF"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aibă înscrieri în cazierul judiciar;</w:t>
      </w:r>
    </w:p>
    <w:p w14:paraId="709098A1"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aibă înscrieri în cazierul fiscal;</w:t>
      </w:r>
    </w:p>
    <w:p w14:paraId="763C4EB9"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nu fie apt de muncă;</w:t>
      </w:r>
    </w:p>
    <w:p w14:paraId="02A50154"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fi fost destituit dintr-o funcție publică și/ sau încetat contractul de mandat din motive disciplinare în ultimii 5 ani;</w:t>
      </w:r>
    </w:p>
    <w:p w14:paraId="0F309935"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fi fost revocat din funcția de administrator din motive imputabile în ultimii 5 ani;</w:t>
      </w:r>
    </w:p>
    <w:p w14:paraId="567247BE"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fi fost condamnat pentru infracțiuni contra patrimoniului prin nesocotirea încrederii, infracțiuni de corupție, delapidare, infracțiuni de fals în înscrisuri, evaziune fiscală;</w:t>
      </w:r>
    </w:p>
    <w:p w14:paraId="79372B6C"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se afle în conflict de interese sau incompatibil cu funcția;</w:t>
      </w:r>
    </w:p>
    <w:p w14:paraId="5489C18C" w14:textId="1C68F20E" w:rsidR="0081008A" w:rsidRPr="002F27B6" w:rsidRDefault="0081008A"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Este/ nu este funcționar public sau altă categorie de personal din cadrul autorității publice tutelare ori din cadrul altor autorități sau instituții publice</w:t>
      </w:r>
      <w:r w:rsidR="002934B9">
        <w:rPr>
          <w:rFonts w:ascii="Calibri" w:hAnsi="Calibri" w:cs="Calibri"/>
        </w:rPr>
        <w:t xml:space="preserve"> (maxim doi membri)</w:t>
      </w:r>
      <w:r w:rsidRPr="002F27B6">
        <w:rPr>
          <w:rFonts w:ascii="Calibri" w:hAnsi="Calibri" w:cs="Calibri"/>
        </w:rPr>
        <w:t>;</w:t>
      </w:r>
    </w:p>
    <w:p w14:paraId="43D306AE" w14:textId="521853D5" w:rsidR="0081008A" w:rsidRPr="002F27B6" w:rsidRDefault="0081008A"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Este/nu este membru dependent/independent</w:t>
      </w:r>
      <w:r w:rsidR="002934B9">
        <w:rPr>
          <w:rFonts w:ascii="Calibri" w:hAnsi="Calibri" w:cs="Calibri"/>
        </w:rPr>
        <w:t xml:space="preserve"> (majoritatea membrilor trebuie să fie membri independenți)</w:t>
      </w:r>
      <w:r w:rsidRPr="002F27B6">
        <w:rPr>
          <w:rFonts w:ascii="Calibri" w:hAnsi="Calibri" w:cs="Calibri"/>
        </w:rPr>
        <w:t>;</w:t>
      </w:r>
    </w:p>
    <w:p w14:paraId="11B40D7E" w14:textId="77777777"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Să exercite concomitent mai mult de 2 mandate de administrator în societăți sau întreprinderi publice al căror sediu se află pe teritoriul României;</w:t>
      </w:r>
    </w:p>
    <w:p w14:paraId="43764ACD" w14:textId="2B422803" w:rsidR="0081008A" w:rsidRPr="002F27B6" w:rsidRDefault="0081008A" w:rsidP="0081008A">
      <w:pPr>
        <w:widowControl w:val="0"/>
        <w:numPr>
          <w:ilvl w:val="0"/>
          <w:numId w:val="9"/>
        </w:numPr>
        <w:autoSpaceDE w:val="0"/>
        <w:autoSpaceDN w:val="0"/>
        <w:spacing w:after="0" w:line="240" w:lineRule="auto"/>
        <w:ind w:left="0" w:hanging="357"/>
        <w:rPr>
          <w:rFonts w:ascii="Calibri" w:hAnsi="Calibri" w:cs="Calibri"/>
        </w:rPr>
      </w:pPr>
      <w:r w:rsidRPr="002F27B6">
        <w:rPr>
          <w:rFonts w:ascii="Calibri" w:hAnsi="Calibri" w:cs="Calibri"/>
        </w:rPr>
        <w:t xml:space="preserve">Să existe un conflict de interese sau indicii rezonabile privind afilierea la un anumit grup de interese sau riscul de a fi supus unor influente nejustificate din exteriorul </w:t>
      </w:r>
      <w:r w:rsidR="002934B9" w:rsidRPr="002F27B6">
        <w:rPr>
          <w:rFonts w:ascii="Calibri" w:hAnsi="Calibri" w:cs="Calibri"/>
        </w:rPr>
        <w:t>entității</w:t>
      </w:r>
      <w:r w:rsidRPr="002F27B6">
        <w:rPr>
          <w:rFonts w:ascii="Calibri" w:hAnsi="Calibri" w:cs="Calibri"/>
        </w:rPr>
        <w:t xml:space="preserve">, </w:t>
      </w:r>
      <w:r w:rsidR="002934B9" w:rsidRPr="002F27B6">
        <w:rPr>
          <w:rFonts w:ascii="Calibri" w:hAnsi="Calibri" w:cs="Calibri"/>
        </w:rPr>
        <w:t>situații</w:t>
      </w:r>
      <w:r w:rsidRPr="002F27B6">
        <w:rPr>
          <w:rFonts w:ascii="Calibri" w:hAnsi="Calibri" w:cs="Calibri"/>
        </w:rPr>
        <w:t xml:space="preserve"> care ar putea sa îi afecteze corectitudinea, independenta sau </w:t>
      </w:r>
      <w:r w:rsidR="00D351D0" w:rsidRPr="002F27B6">
        <w:rPr>
          <w:rFonts w:ascii="Calibri" w:hAnsi="Calibri" w:cs="Calibri"/>
        </w:rPr>
        <w:t>imparțialitatea</w:t>
      </w:r>
      <w:r w:rsidRPr="002F27B6">
        <w:rPr>
          <w:rFonts w:ascii="Calibri" w:hAnsi="Calibri" w:cs="Calibri"/>
        </w:rPr>
        <w:t xml:space="preserve"> deciziilor</w:t>
      </w:r>
      <w:r w:rsidR="00D351D0" w:rsidRPr="002F27B6">
        <w:rPr>
          <w:rFonts w:ascii="Calibri" w:hAnsi="Calibri" w:cs="Calibri"/>
        </w:rPr>
        <w:t>;</w:t>
      </w:r>
      <w:r w:rsidRPr="002F27B6">
        <w:rPr>
          <w:rFonts w:ascii="Calibri" w:hAnsi="Calibri" w:cs="Calibri"/>
        </w:rPr>
        <w:t xml:space="preserve"> </w:t>
      </w:r>
    </w:p>
    <w:p w14:paraId="2C2084DF" w14:textId="622FB2D3" w:rsidR="0081008A" w:rsidRPr="002F27B6" w:rsidRDefault="0081008A"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Să existe indicii rezonabile care sa determine rezerve privind integritatea, buna reputatie sau comportamentul profesional</w:t>
      </w:r>
      <w:r w:rsidR="00D351D0" w:rsidRPr="002F27B6">
        <w:rPr>
          <w:rFonts w:ascii="Calibri" w:hAnsi="Calibri" w:cs="Calibri"/>
        </w:rPr>
        <w:t>;</w:t>
      </w:r>
    </w:p>
    <w:p w14:paraId="76963626" w14:textId="5AEC4508" w:rsidR="0081008A" w:rsidRPr="002F27B6" w:rsidRDefault="0081008A"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Să fie în procedura de insolvență sau faliment întreprinderea în care și-a exercitat mandatul de administrator sau director</w:t>
      </w:r>
      <w:r w:rsidR="00D351D0" w:rsidRPr="002F27B6">
        <w:rPr>
          <w:rFonts w:ascii="Calibri" w:hAnsi="Calibri" w:cs="Calibri"/>
        </w:rPr>
        <w:t>;</w:t>
      </w:r>
    </w:p>
    <w:p w14:paraId="7BA85985" w14:textId="0F6F1CD4" w:rsidR="0081008A" w:rsidRPr="002F27B6" w:rsidRDefault="0081008A"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 xml:space="preserve">Să existe incompatibilități între funcția evaluată și </w:t>
      </w:r>
      <w:r w:rsidR="005E7C27" w:rsidRPr="002F27B6">
        <w:rPr>
          <w:rFonts w:ascii="Calibri" w:hAnsi="Calibri" w:cs="Calibri"/>
        </w:rPr>
        <w:t>situațiile</w:t>
      </w:r>
      <w:r w:rsidRPr="002F27B6">
        <w:rPr>
          <w:rFonts w:ascii="Calibri" w:hAnsi="Calibri" w:cs="Calibri"/>
        </w:rPr>
        <w:t xml:space="preserve"> descrise in art. 4 lit.a)-i) din OUG nr. 109/2011</w:t>
      </w:r>
      <w:r w:rsidR="00D351D0" w:rsidRPr="002F27B6">
        <w:rPr>
          <w:rFonts w:ascii="Calibri" w:hAnsi="Calibri" w:cs="Calibri"/>
        </w:rPr>
        <w:t>;</w:t>
      </w:r>
    </w:p>
    <w:p w14:paraId="3DDD26D8" w14:textId="720A1901" w:rsidR="00E86F26" w:rsidRDefault="00D351D0" w:rsidP="002934B9">
      <w:pPr>
        <w:widowControl w:val="0"/>
        <w:numPr>
          <w:ilvl w:val="0"/>
          <w:numId w:val="9"/>
        </w:numPr>
        <w:autoSpaceDE w:val="0"/>
        <w:autoSpaceDN w:val="0"/>
        <w:spacing w:after="0" w:line="240" w:lineRule="auto"/>
        <w:ind w:left="0" w:hanging="357"/>
        <w:jc w:val="both"/>
        <w:rPr>
          <w:rFonts w:ascii="Calibri" w:hAnsi="Calibri" w:cs="Calibri"/>
        </w:rPr>
      </w:pPr>
      <w:r w:rsidRPr="002F27B6">
        <w:rPr>
          <w:rFonts w:ascii="Calibri" w:hAnsi="Calibri" w:cs="Calibri"/>
        </w:rPr>
        <w:t xml:space="preserve">Să </w:t>
      </w:r>
      <w:r w:rsidR="00DF0498">
        <w:rPr>
          <w:rFonts w:ascii="Calibri" w:hAnsi="Calibri" w:cs="Calibri"/>
        </w:rPr>
        <w:t xml:space="preserve">nu </w:t>
      </w:r>
      <w:r w:rsidRPr="002F27B6">
        <w:rPr>
          <w:rFonts w:ascii="Calibri" w:hAnsi="Calibri" w:cs="Calibri"/>
        </w:rPr>
        <w:t>aibă studii superioare finalizat</w:t>
      </w:r>
      <w:r w:rsidR="00DF0498">
        <w:rPr>
          <w:rFonts w:ascii="Calibri" w:hAnsi="Calibri" w:cs="Calibri"/>
        </w:rPr>
        <w:t>e;</w:t>
      </w:r>
    </w:p>
    <w:p w14:paraId="1D37925A" w14:textId="77777777" w:rsidR="00DF0498" w:rsidRPr="00E86F26" w:rsidRDefault="00DF0498" w:rsidP="002934B9">
      <w:pPr>
        <w:widowControl w:val="0"/>
        <w:autoSpaceDE w:val="0"/>
        <w:autoSpaceDN w:val="0"/>
        <w:spacing w:after="0" w:line="240" w:lineRule="auto"/>
        <w:jc w:val="both"/>
        <w:rPr>
          <w:rFonts w:ascii="Calibri" w:hAnsi="Calibri" w:cs="Calibri"/>
        </w:rPr>
      </w:pPr>
    </w:p>
    <w:p w14:paraId="207F2060" w14:textId="76ED8AF7" w:rsidR="0081008A" w:rsidRPr="002F27B6" w:rsidRDefault="0081008A" w:rsidP="002934B9">
      <w:pPr>
        <w:widowControl w:val="0"/>
        <w:autoSpaceDE w:val="0"/>
        <w:autoSpaceDN w:val="0"/>
        <w:spacing w:after="0" w:line="240" w:lineRule="auto"/>
        <w:jc w:val="both"/>
        <w:rPr>
          <w:rFonts w:ascii="Calibri" w:hAnsi="Calibri" w:cs="Calibri"/>
        </w:rPr>
        <w:sectPr w:rsidR="0081008A" w:rsidRPr="002F27B6" w:rsidSect="00F615B0">
          <w:pgSz w:w="12240" w:h="15840"/>
          <w:pgMar w:top="1417" w:right="1417" w:bottom="1417" w:left="1417" w:header="743" w:footer="726" w:gutter="0"/>
          <w:cols w:space="708"/>
        </w:sectPr>
      </w:pPr>
      <w:r w:rsidRPr="00E86F26">
        <w:rPr>
          <w:rFonts w:ascii="Calibri" w:hAnsi="Calibri" w:cs="Calibri"/>
        </w:rPr>
        <w:t xml:space="preserve">Cerinţele de mai sus reprezintă o condiţie esenţială pentru alegerea în consiliu de administraţie şi, implicit, în procesul de selecţie. Celelalte cerinţe conform prevederilor legislative privind guvernanța corporativă, referitoare la diversificarea competenţelor, studii şi experienţa profesională în anumite domenii, statut, vor fi luate în considerare în alcătuirea Consiliului de administraţie, în etapele de evaluare şi/sau numire. În baza acestor cerinţe, Consiliul de administraţie ar fi bine să aibă o componenţă mixtă şi echilibrată în ceea ce priveşte genul şi vârsta, precum şi în ceea ce priveşte experienţa profesională, asigurând o diversitate a expertizei şi experienţelor la nivelul întregului consiliu. Armonizarea experienţei în mediul privat cu experienţa în mediul public este de dorit, fără ca tipul acesta de experienţă să devină o condiţie obligatorie. Referitor la pregătirea educaţională, este recomandat ca pe lângă formarea economică şi/sau juridică din </w:t>
      </w:r>
      <w:r w:rsidRPr="00E86F26">
        <w:rPr>
          <w:rFonts w:ascii="Calibri" w:hAnsi="Calibri" w:cs="Calibri"/>
        </w:rPr>
        <w:lastRenderedPageBreak/>
        <w:t>cadrul consiliului, prevăzută legal, cel puţin unul dintre membri să aibă o pregătire în domeniul tehni</w:t>
      </w:r>
      <w:r w:rsidR="00832DAA">
        <w:rPr>
          <w:rFonts w:ascii="Calibri" w:hAnsi="Calibri" w:cs="Calibri"/>
        </w:rPr>
        <w:t>c</w:t>
      </w:r>
      <w:r w:rsidR="00BA5AD3">
        <w:rPr>
          <w:rFonts w:ascii="Calibri" w:hAnsi="Calibri" w:cs="Calibri"/>
        </w:rPr>
        <w:t>.</w:t>
      </w:r>
    </w:p>
    <w:p w14:paraId="0F489D48" w14:textId="77777777" w:rsidR="0081008A" w:rsidRPr="002F27B6" w:rsidRDefault="0081008A" w:rsidP="0081008A">
      <w:pPr>
        <w:rPr>
          <w:rFonts w:ascii="Calibri" w:hAnsi="Calibri" w:cs="Calibri"/>
        </w:rPr>
      </w:pPr>
    </w:p>
    <w:sectPr w:rsidR="0081008A" w:rsidRPr="002F27B6" w:rsidSect="00F615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3AF78" w14:textId="77777777" w:rsidR="008823B0" w:rsidRDefault="008823B0" w:rsidP="002F27B6">
      <w:pPr>
        <w:spacing w:after="0" w:line="240" w:lineRule="auto"/>
      </w:pPr>
      <w:r>
        <w:separator/>
      </w:r>
    </w:p>
  </w:endnote>
  <w:endnote w:type="continuationSeparator" w:id="0">
    <w:p w14:paraId="2662486A" w14:textId="77777777" w:rsidR="008823B0" w:rsidRDefault="008823B0" w:rsidP="002F2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BEE51" w14:textId="77777777" w:rsidR="008823B0" w:rsidRDefault="008823B0" w:rsidP="002F27B6">
      <w:pPr>
        <w:spacing w:after="0" w:line="240" w:lineRule="auto"/>
      </w:pPr>
      <w:r>
        <w:separator/>
      </w:r>
    </w:p>
  </w:footnote>
  <w:footnote w:type="continuationSeparator" w:id="0">
    <w:p w14:paraId="65FD1417" w14:textId="77777777" w:rsidR="008823B0" w:rsidRDefault="008823B0" w:rsidP="002F2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CC109" w14:textId="1C0205E2" w:rsidR="002F27B6" w:rsidRDefault="002F27B6">
    <w:pPr>
      <w:pStyle w:val="Antet"/>
    </w:pPr>
    <w:r w:rsidRPr="007805EE">
      <w:rPr>
        <w:rFonts w:ascii="Corbel" w:hAnsi="Corbel"/>
        <w:noProof/>
      </w:rPr>
      <w:drawing>
        <wp:inline distT="0" distB="0" distL="0" distR="0" wp14:anchorId="14A8765D" wp14:editId="67AE65DB">
          <wp:extent cx="5972810" cy="1046946"/>
          <wp:effectExtent l="0" t="0" r="0" b="1270"/>
          <wp:docPr id="1783582225" name="Imagine 1" descr="O imagine care conține text, Font, captură de ecran, lin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82225" name="Imagine 1" descr="O imagine care conține text, Font, captură de ecran, linie&#10;&#10;Descriere generată automat"/>
                  <pic:cNvPicPr/>
                </pic:nvPicPr>
                <pic:blipFill>
                  <a:blip r:embed="rId1"/>
                  <a:stretch>
                    <a:fillRect/>
                  </a:stretch>
                </pic:blipFill>
                <pic:spPr>
                  <a:xfrm>
                    <a:off x="0" y="0"/>
                    <a:ext cx="5972810" cy="1046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D9F"/>
    <w:multiLevelType w:val="multilevel"/>
    <w:tmpl w:val="B43606F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9B33892"/>
    <w:multiLevelType w:val="hybridMultilevel"/>
    <w:tmpl w:val="DE9EF408"/>
    <w:lvl w:ilvl="0" w:tplc="9B6293B0">
      <w:numFmt w:val="bullet"/>
      <w:lvlText w:val="-"/>
      <w:lvlJc w:val="left"/>
      <w:pPr>
        <w:ind w:left="467" w:hanging="360"/>
      </w:pPr>
      <w:rPr>
        <w:rFonts w:ascii="Courier New" w:eastAsia="Courier New" w:hAnsi="Courier New" w:cs="Courier New" w:hint="default"/>
        <w:b w:val="0"/>
        <w:bCs w:val="0"/>
        <w:i w:val="0"/>
        <w:iCs w:val="0"/>
        <w:spacing w:val="0"/>
        <w:w w:val="99"/>
        <w:sz w:val="24"/>
        <w:szCs w:val="24"/>
        <w:lang w:val="ro-RO" w:eastAsia="en-US" w:bidi="ar-SA"/>
      </w:rPr>
    </w:lvl>
    <w:lvl w:ilvl="1" w:tplc="44FAA1A0">
      <w:numFmt w:val="bullet"/>
      <w:lvlText w:val="•"/>
      <w:lvlJc w:val="left"/>
      <w:pPr>
        <w:ind w:left="1364" w:hanging="360"/>
      </w:pPr>
      <w:rPr>
        <w:rFonts w:hint="default"/>
        <w:lang w:val="ro-RO" w:eastAsia="en-US" w:bidi="ar-SA"/>
      </w:rPr>
    </w:lvl>
    <w:lvl w:ilvl="2" w:tplc="124A1BBC">
      <w:numFmt w:val="bullet"/>
      <w:lvlText w:val="•"/>
      <w:lvlJc w:val="left"/>
      <w:pPr>
        <w:ind w:left="2268" w:hanging="360"/>
      </w:pPr>
      <w:rPr>
        <w:rFonts w:hint="default"/>
        <w:lang w:val="ro-RO" w:eastAsia="en-US" w:bidi="ar-SA"/>
      </w:rPr>
    </w:lvl>
    <w:lvl w:ilvl="3" w:tplc="55228004">
      <w:numFmt w:val="bullet"/>
      <w:lvlText w:val="•"/>
      <w:lvlJc w:val="left"/>
      <w:pPr>
        <w:ind w:left="3172" w:hanging="360"/>
      </w:pPr>
      <w:rPr>
        <w:rFonts w:hint="default"/>
        <w:lang w:val="ro-RO" w:eastAsia="en-US" w:bidi="ar-SA"/>
      </w:rPr>
    </w:lvl>
    <w:lvl w:ilvl="4" w:tplc="87040C88">
      <w:numFmt w:val="bullet"/>
      <w:lvlText w:val="•"/>
      <w:lvlJc w:val="left"/>
      <w:pPr>
        <w:ind w:left="4077" w:hanging="360"/>
      </w:pPr>
      <w:rPr>
        <w:rFonts w:hint="default"/>
        <w:lang w:val="ro-RO" w:eastAsia="en-US" w:bidi="ar-SA"/>
      </w:rPr>
    </w:lvl>
    <w:lvl w:ilvl="5" w:tplc="41F855DC">
      <w:numFmt w:val="bullet"/>
      <w:lvlText w:val="•"/>
      <w:lvlJc w:val="left"/>
      <w:pPr>
        <w:ind w:left="4981" w:hanging="360"/>
      </w:pPr>
      <w:rPr>
        <w:rFonts w:hint="default"/>
        <w:lang w:val="ro-RO" w:eastAsia="en-US" w:bidi="ar-SA"/>
      </w:rPr>
    </w:lvl>
    <w:lvl w:ilvl="6" w:tplc="3AEE1D16">
      <w:numFmt w:val="bullet"/>
      <w:lvlText w:val="•"/>
      <w:lvlJc w:val="left"/>
      <w:pPr>
        <w:ind w:left="5885" w:hanging="360"/>
      </w:pPr>
      <w:rPr>
        <w:rFonts w:hint="default"/>
        <w:lang w:val="ro-RO" w:eastAsia="en-US" w:bidi="ar-SA"/>
      </w:rPr>
    </w:lvl>
    <w:lvl w:ilvl="7" w:tplc="2CAAC032">
      <w:numFmt w:val="bullet"/>
      <w:lvlText w:val="•"/>
      <w:lvlJc w:val="left"/>
      <w:pPr>
        <w:ind w:left="6790" w:hanging="360"/>
      </w:pPr>
      <w:rPr>
        <w:rFonts w:hint="default"/>
        <w:lang w:val="ro-RO" w:eastAsia="en-US" w:bidi="ar-SA"/>
      </w:rPr>
    </w:lvl>
    <w:lvl w:ilvl="8" w:tplc="CEAAFDCA">
      <w:numFmt w:val="bullet"/>
      <w:lvlText w:val="•"/>
      <w:lvlJc w:val="left"/>
      <w:pPr>
        <w:ind w:left="7694" w:hanging="360"/>
      </w:pPr>
      <w:rPr>
        <w:rFonts w:hint="default"/>
        <w:lang w:val="ro-RO" w:eastAsia="en-US" w:bidi="ar-SA"/>
      </w:rPr>
    </w:lvl>
  </w:abstractNum>
  <w:abstractNum w:abstractNumId="2" w15:restartNumberingAfterBreak="0">
    <w:nsid w:val="0EAD2AF6"/>
    <w:multiLevelType w:val="multilevel"/>
    <w:tmpl w:val="AADC534E"/>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F4D24F1"/>
    <w:multiLevelType w:val="hybridMultilevel"/>
    <w:tmpl w:val="47E80474"/>
    <w:lvl w:ilvl="0" w:tplc="28EC4D20">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057421"/>
    <w:multiLevelType w:val="multilevel"/>
    <w:tmpl w:val="F124AC92"/>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414764"/>
    <w:multiLevelType w:val="multilevel"/>
    <w:tmpl w:val="0FD6FD2A"/>
    <w:lvl w:ilvl="0">
      <w:start w:val="1"/>
      <w:numFmt w:val="decimal"/>
      <w:lvlText w:val="%1."/>
      <w:lvlJc w:val="left"/>
      <w:pPr>
        <w:ind w:left="1068" w:hanging="360"/>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1428"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549" w:hanging="361"/>
      </w:pPr>
      <w:rPr>
        <w:rFonts w:hint="default"/>
        <w:lang w:val="ro-RO" w:eastAsia="en-US" w:bidi="ar-SA"/>
      </w:rPr>
    </w:lvl>
    <w:lvl w:ilvl="3">
      <w:numFmt w:val="bullet"/>
      <w:lvlText w:val="•"/>
      <w:lvlJc w:val="left"/>
      <w:pPr>
        <w:ind w:left="3662" w:hanging="361"/>
      </w:pPr>
      <w:rPr>
        <w:rFonts w:hint="default"/>
        <w:lang w:val="ro-RO" w:eastAsia="en-US" w:bidi="ar-SA"/>
      </w:rPr>
    </w:lvl>
    <w:lvl w:ilvl="4">
      <w:numFmt w:val="bullet"/>
      <w:lvlText w:val="•"/>
      <w:lvlJc w:val="left"/>
      <w:pPr>
        <w:ind w:left="4776" w:hanging="361"/>
      </w:pPr>
      <w:rPr>
        <w:rFonts w:hint="default"/>
        <w:lang w:val="ro-RO" w:eastAsia="en-US" w:bidi="ar-SA"/>
      </w:rPr>
    </w:lvl>
    <w:lvl w:ilvl="5">
      <w:numFmt w:val="bullet"/>
      <w:lvlText w:val="•"/>
      <w:lvlJc w:val="left"/>
      <w:pPr>
        <w:ind w:left="5889" w:hanging="361"/>
      </w:pPr>
      <w:rPr>
        <w:rFonts w:hint="default"/>
        <w:lang w:val="ro-RO" w:eastAsia="en-US" w:bidi="ar-SA"/>
      </w:rPr>
    </w:lvl>
    <w:lvl w:ilvl="6">
      <w:numFmt w:val="bullet"/>
      <w:lvlText w:val="•"/>
      <w:lvlJc w:val="left"/>
      <w:pPr>
        <w:ind w:left="7002" w:hanging="361"/>
      </w:pPr>
      <w:rPr>
        <w:rFonts w:hint="default"/>
        <w:lang w:val="ro-RO" w:eastAsia="en-US" w:bidi="ar-SA"/>
      </w:rPr>
    </w:lvl>
    <w:lvl w:ilvl="7">
      <w:numFmt w:val="bullet"/>
      <w:lvlText w:val="•"/>
      <w:lvlJc w:val="left"/>
      <w:pPr>
        <w:ind w:left="8116" w:hanging="361"/>
      </w:pPr>
      <w:rPr>
        <w:rFonts w:hint="default"/>
        <w:lang w:val="ro-RO" w:eastAsia="en-US" w:bidi="ar-SA"/>
      </w:rPr>
    </w:lvl>
    <w:lvl w:ilvl="8">
      <w:numFmt w:val="bullet"/>
      <w:lvlText w:val="•"/>
      <w:lvlJc w:val="left"/>
      <w:pPr>
        <w:ind w:left="9229" w:hanging="361"/>
      </w:pPr>
      <w:rPr>
        <w:rFonts w:hint="default"/>
        <w:lang w:val="ro-RO" w:eastAsia="en-US" w:bidi="ar-SA"/>
      </w:rPr>
    </w:lvl>
  </w:abstractNum>
  <w:abstractNum w:abstractNumId="6" w15:restartNumberingAfterBreak="0">
    <w:nsid w:val="24B26849"/>
    <w:multiLevelType w:val="hybridMultilevel"/>
    <w:tmpl w:val="A86A87D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4C02B4D"/>
    <w:multiLevelType w:val="multilevel"/>
    <w:tmpl w:val="2C1034A8"/>
    <w:lvl w:ilvl="0">
      <w:numFmt w:val="bullet"/>
      <w:lvlText w:val="·"/>
      <w:lvlJc w:val="left"/>
      <w:pPr>
        <w:tabs>
          <w:tab w:val="num" w:pos="345"/>
        </w:tabs>
        <w:ind w:left="345" w:hanging="360"/>
      </w:pPr>
      <w:rPr>
        <w:rFonts w:ascii="Symbol" w:hAnsi="Symbol" w:cs="Symbol"/>
        <w:sz w:val="26"/>
        <w:szCs w:val="26"/>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8" w15:restartNumberingAfterBreak="0">
    <w:nsid w:val="28061CB2"/>
    <w:multiLevelType w:val="multilevel"/>
    <w:tmpl w:val="D100654E"/>
    <w:lvl w:ilvl="0">
      <w:start w:val="1"/>
      <w:numFmt w:val="decimal"/>
      <w:lvlText w:val="%1."/>
      <w:lvlJc w:val="left"/>
      <w:pPr>
        <w:ind w:left="1427" w:hanging="360"/>
      </w:pPr>
      <w:rPr>
        <w:rFonts w:ascii="Times New Roman" w:eastAsia="Times New Roman" w:hAnsi="Times New Roman" w:cs="Times New Roman"/>
        <w:b/>
        <w:bCs/>
        <w:i w:val="0"/>
        <w:iCs w:val="0"/>
        <w:spacing w:val="0"/>
        <w:w w:val="100"/>
        <w:sz w:val="24"/>
        <w:szCs w:val="24"/>
        <w:lang w:val="ro-RO" w:eastAsia="en-US" w:bidi="ar-SA"/>
      </w:rPr>
    </w:lvl>
    <w:lvl w:ilvl="1">
      <w:start w:val="1"/>
      <w:numFmt w:val="decimal"/>
      <w:lvlText w:val="%1.%2."/>
      <w:lvlJc w:val="left"/>
      <w:pPr>
        <w:ind w:left="1787"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908" w:hanging="361"/>
      </w:pPr>
      <w:rPr>
        <w:rFonts w:hint="default"/>
        <w:lang w:val="ro-RO" w:eastAsia="en-US" w:bidi="ar-SA"/>
      </w:rPr>
    </w:lvl>
    <w:lvl w:ilvl="3">
      <w:numFmt w:val="bullet"/>
      <w:lvlText w:val="•"/>
      <w:lvlJc w:val="left"/>
      <w:pPr>
        <w:ind w:left="4021" w:hanging="361"/>
      </w:pPr>
      <w:rPr>
        <w:rFonts w:hint="default"/>
        <w:lang w:val="ro-RO" w:eastAsia="en-US" w:bidi="ar-SA"/>
      </w:rPr>
    </w:lvl>
    <w:lvl w:ilvl="4">
      <w:numFmt w:val="bullet"/>
      <w:lvlText w:val="•"/>
      <w:lvlJc w:val="left"/>
      <w:pPr>
        <w:ind w:left="5135" w:hanging="361"/>
      </w:pPr>
      <w:rPr>
        <w:rFonts w:hint="default"/>
        <w:lang w:val="ro-RO" w:eastAsia="en-US" w:bidi="ar-SA"/>
      </w:rPr>
    </w:lvl>
    <w:lvl w:ilvl="5">
      <w:numFmt w:val="bullet"/>
      <w:lvlText w:val="•"/>
      <w:lvlJc w:val="left"/>
      <w:pPr>
        <w:ind w:left="6248" w:hanging="361"/>
      </w:pPr>
      <w:rPr>
        <w:rFonts w:hint="default"/>
        <w:lang w:val="ro-RO" w:eastAsia="en-US" w:bidi="ar-SA"/>
      </w:rPr>
    </w:lvl>
    <w:lvl w:ilvl="6">
      <w:numFmt w:val="bullet"/>
      <w:lvlText w:val="•"/>
      <w:lvlJc w:val="left"/>
      <w:pPr>
        <w:ind w:left="7361" w:hanging="361"/>
      </w:pPr>
      <w:rPr>
        <w:rFonts w:hint="default"/>
        <w:lang w:val="ro-RO" w:eastAsia="en-US" w:bidi="ar-SA"/>
      </w:rPr>
    </w:lvl>
    <w:lvl w:ilvl="7">
      <w:numFmt w:val="bullet"/>
      <w:lvlText w:val="•"/>
      <w:lvlJc w:val="left"/>
      <w:pPr>
        <w:ind w:left="8475" w:hanging="361"/>
      </w:pPr>
      <w:rPr>
        <w:rFonts w:hint="default"/>
        <w:lang w:val="ro-RO" w:eastAsia="en-US" w:bidi="ar-SA"/>
      </w:rPr>
    </w:lvl>
    <w:lvl w:ilvl="8">
      <w:numFmt w:val="bullet"/>
      <w:lvlText w:val="•"/>
      <w:lvlJc w:val="left"/>
      <w:pPr>
        <w:ind w:left="9588" w:hanging="361"/>
      </w:pPr>
      <w:rPr>
        <w:rFonts w:hint="default"/>
        <w:lang w:val="ro-RO" w:eastAsia="en-US" w:bidi="ar-SA"/>
      </w:rPr>
    </w:lvl>
  </w:abstractNum>
  <w:abstractNum w:abstractNumId="9" w15:restartNumberingAfterBreak="0">
    <w:nsid w:val="2C4B6810"/>
    <w:multiLevelType w:val="multilevel"/>
    <w:tmpl w:val="0FD6FD2A"/>
    <w:lvl w:ilvl="0">
      <w:start w:val="1"/>
      <w:numFmt w:val="decimal"/>
      <w:lvlText w:val="%1."/>
      <w:lvlJc w:val="left"/>
      <w:pPr>
        <w:ind w:left="1427" w:hanging="360"/>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1787"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908" w:hanging="361"/>
      </w:pPr>
      <w:rPr>
        <w:rFonts w:hint="default"/>
        <w:lang w:val="ro-RO" w:eastAsia="en-US" w:bidi="ar-SA"/>
      </w:rPr>
    </w:lvl>
    <w:lvl w:ilvl="3">
      <w:numFmt w:val="bullet"/>
      <w:lvlText w:val="•"/>
      <w:lvlJc w:val="left"/>
      <w:pPr>
        <w:ind w:left="4021" w:hanging="361"/>
      </w:pPr>
      <w:rPr>
        <w:rFonts w:hint="default"/>
        <w:lang w:val="ro-RO" w:eastAsia="en-US" w:bidi="ar-SA"/>
      </w:rPr>
    </w:lvl>
    <w:lvl w:ilvl="4">
      <w:numFmt w:val="bullet"/>
      <w:lvlText w:val="•"/>
      <w:lvlJc w:val="left"/>
      <w:pPr>
        <w:ind w:left="5135" w:hanging="361"/>
      </w:pPr>
      <w:rPr>
        <w:rFonts w:hint="default"/>
        <w:lang w:val="ro-RO" w:eastAsia="en-US" w:bidi="ar-SA"/>
      </w:rPr>
    </w:lvl>
    <w:lvl w:ilvl="5">
      <w:numFmt w:val="bullet"/>
      <w:lvlText w:val="•"/>
      <w:lvlJc w:val="left"/>
      <w:pPr>
        <w:ind w:left="6248" w:hanging="361"/>
      </w:pPr>
      <w:rPr>
        <w:rFonts w:hint="default"/>
        <w:lang w:val="ro-RO" w:eastAsia="en-US" w:bidi="ar-SA"/>
      </w:rPr>
    </w:lvl>
    <w:lvl w:ilvl="6">
      <w:numFmt w:val="bullet"/>
      <w:lvlText w:val="•"/>
      <w:lvlJc w:val="left"/>
      <w:pPr>
        <w:ind w:left="7361" w:hanging="361"/>
      </w:pPr>
      <w:rPr>
        <w:rFonts w:hint="default"/>
        <w:lang w:val="ro-RO" w:eastAsia="en-US" w:bidi="ar-SA"/>
      </w:rPr>
    </w:lvl>
    <w:lvl w:ilvl="7">
      <w:numFmt w:val="bullet"/>
      <w:lvlText w:val="•"/>
      <w:lvlJc w:val="left"/>
      <w:pPr>
        <w:ind w:left="8475" w:hanging="361"/>
      </w:pPr>
      <w:rPr>
        <w:rFonts w:hint="default"/>
        <w:lang w:val="ro-RO" w:eastAsia="en-US" w:bidi="ar-SA"/>
      </w:rPr>
    </w:lvl>
    <w:lvl w:ilvl="8">
      <w:numFmt w:val="bullet"/>
      <w:lvlText w:val="•"/>
      <w:lvlJc w:val="left"/>
      <w:pPr>
        <w:ind w:left="9588" w:hanging="361"/>
      </w:pPr>
      <w:rPr>
        <w:rFonts w:hint="default"/>
        <w:lang w:val="ro-RO" w:eastAsia="en-US" w:bidi="ar-SA"/>
      </w:rPr>
    </w:lvl>
  </w:abstractNum>
  <w:abstractNum w:abstractNumId="10" w15:restartNumberingAfterBreak="0">
    <w:nsid w:val="2D4E3E66"/>
    <w:multiLevelType w:val="hybridMultilevel"/>
    <w:tmpl w:val="53E8845C"/>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D914B52"/>
    <w:multiLevelType w:val="hybridMultilevel"/>
    <w:tmpl w:val="690C909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08C2490"/>
    <w:multiLevelType w:val="multilevel"/>
    <w:tmpl w:val="3B0A752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30C95859"/>
    <w:multiLevelType w:val="multilevel"/>
    <w:tmpl w:val="D100654E"/>
    <w:lvl w:ilvl="0">
      <w:start w:val="1"/>
      <w:numFmt w:val="decimal"/>
      <w:lvlText w:val="%1."/>
      <w:lvlJc w:val="left"/>
      <w:pPr>
        <w:ind w:left="1427" w:hanging="360"/>
      </w:pPr>
      <w:rPr>
        <w:rFonts w:ascii="Times New Roman" w:eastAsia="Times New Roman" w:hAnsi="Times New Roman" w:cs="Times New Roman"/>
        <w:b/>
        <w:bCs/>
        <w:i w:val="0"/>
        <w:iCs w:val="0"/>
        <w:spacing w:val="0"/>
        <w:w w:val="100"/>
        <w:sz w:val="24"/>
        <w:szCs w:val="24"/>
        <w:lang w:val="ro-RO" w:eastAsia="en-US" w:bidi="ar-SA"/>
      </w:rPr>
    </w:lvl>
    <w:lvl w:ilvl="1">
      <w:start w:val="1"/>
      <w:numFmt w:val="decimal"/>
      <w:lvlText w:val="%1.%2."/>
      <w:lvlJc w:val="left"/>
      <w:pPr>
        <w:ind w:left="1787"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908" w:hanging="361"/>
      </w:pPr>
      <w:rPr>
        <w:rFonts w:hint="default"/>
        <w:lang w:val="ro-RO" w:eastAsia="en-US" w:bidi="ar-SA"/>
      </w:rPr>
    </w:lvl>
    <w:lvl w:ilvl="3">
      <w:numFmt w:val="bullet"/>
      <w:lvlText w:val="•"/>
      <w:lvlJc w:val="left"/>
      <w:pPr>
        <w:ind w:left="4021" w:hanging="361"/>
      </w:pPr>
      <w:rPr>
        <w:rFonts w:hint="default"/>
        <w:lang w:val="ro-RO" w:eastAsia="en-US" w:bidi="ar-SA"/>
      </w:rPr>
    </w:lvl>
    <w:lvl w:ilvl="4">
      <w:numFmt w:val="bullet"/>
      <w:lvlText w:val="•"/>
      <w:lvlJc w:val="left"/>
      <w:pPr>
        <w:ind w:left="5135" w:hanging="361"/>
      </w:pPr>
      <w:rPr>
        <w:rFonts w:hint="default"/>
        <w:lang w:val="ro-RO" w:eastAsia="en-US" w:bidi="ar-SA"/>
      </w:rPr>
    </w:lvl>
    <w:lvl w:ilvl="5">
      <w:numFmt w:val="bullet"/>
      <w:lvlText w:val="•"/>
      <w:lvlJc w:val="left"/>
      <w:pPr>
        <w:ind w:left="6248" w:hanging="361"/>
      </w:pPr>
      <w:rPr>
        <w:rFonts w:hint="default"/>
        <w:lang w:val="ro-RO" w:eastAsia="en-US" w:bidi="ar-SA"/>
      </w:rPr>
    </w:lvl>
    <w:lvl w:ilvl="6">
      <w:numFmt w:val="bullet"/>
      <w:lvlText w:val="•"/>
      <w:lvlJc w:val="left"/>
      <w:pPr>
        <w:ind w:left="7361" w:hanging="361"/>
      </w:pPr>
      <w:rPr>
        <w:rFonts w:hint="default"/>
        <w:lang w:val="ro-RO" w:eastAsia="en-US" w:bidi="ar-SA"/>
      </w:rPr>
    </w:lvl>
    <w:lvl w:ilvl="7">
      <w:numFmt w:val="bullet"/>
      <w:lvlText w:val="•"/>
      <w:lvlJc w:val="left"/>
      <w:pPr>
        <w:ind w:left="8475" w:hanging="361"/>
      </w:pPr>
      <w:rPr>
        <w:rFonts w:hint="default"/>
        <w:lang w:val="ro-RO" w:eastAsia="en-US" w:bidi="ar-SA"/>
      </w:rPr>
    </w:lvl>
    <w:lvl w:ilvl="8">
      <w:numFmt w:val="bullet"/>
      <w:lvlText w:val="•"/>
      <w:lvlJc w:val="left"/>
      <w:pPr>
        <w:ind w:left="9588" w:hanging="361"/>
      </w:pPr>
      <w:rPr>
        <w:rFonts w:hint="default"/>
        <w:lang w:val="ro-RO" w:eastAsia="en-US" w:bidi="ar-SA"/>
      </w:rPr>
    </w:lvl>
  </w:abstractNum>
  <w:abstractNum w:abstractNumId="14" w15:restartNumberingAfterBreak="0">
    <w:nsid w:val="3DDB4440"/>
    <w:multiLevelType w:val="hybridMultilevel"/>
    <w:tmpl w:val="FB8E3930"/>
    <w:lvl w:ilvl="0" w:tplc="13CE2A52">
      <w:start w:val="12"/>
      <w:numFmt w:val="bullet"/>
      <w:lvlText w:val="-"/>
      <w:lvlJc w:val="left"/>
      <w:pPr>
        <w:ind w:left="417" w:hanging="360"/>
      </w:pPr>
      <w:rPr>
        <w:rFonts w:ascii="Times New Roman" w:eastAsia="Calibri" w:hAnsi="Times New Roman" w:cs="Times New Roman" w:hint="default"/>
        <w:b/>
      </w:rPr>
    </w:lvl>
    <w:lvl w:ilvl="1" w:tplc="04180003" w:tentative="1">
      <w:start w:val="1"/>
      <w:numFmt w:val="bullet"/>
      <w:lvlText w:val="o"/>
      <w:lvlJc w:val="left"/>
      <w:pPr>
        <w:ind w:left="1137" w:hanging="360"/>
      </w:pPr>
      <w:rPr>
        <w:rFonts w:ascii="Courier New" w:hAnsi="Courier New" w:cs="Courier New" w:hint="default"/>
      </w:rPr>
    </w:lvl>
    <w:lvl w:ilvl="2" w:tplc="04180005" w:tentative="1">
      <w:start w:val="1"/>
      <w:numFmt w:val="bullet"/>
      <w:lvlText w:val=""/>
      <w:lvlJc w:val="left"/>
      <w:pPr>
        <w:ind w:left="1857" w:hanging="360"/>
      </w:pPr>
      <w:rPr>
        <w:rFonts w:ascii="Wingdings" w:hAnsi="Wingdings" w:hint="default"/>
      </w:rPr>
    </w:lvl>
    <w:lvl w:ilvl="3" w:tplc="04180001" w:tentative="1">
      <w:start w:val="1"/>
      <w:numFmt w:val="bullet"/>
      <w:lvlText w:val=""/>
      <w:lvlJc w:val="left"/>
      <w:pPr>
        <w:ind w:left="2577" w:hanging="360"/>
      </w:pPr>
      <w:rPr>
        <w:rFonts w:ascii="Symbol" w:hAnsi="Symbol" w:hint="default"/>
      </w:rPr>
    </w:lvl>
    <w:lvl w:ilvl="4" w:tplc="04180003" w:tentative="1">
      <w:start w:val="1"/>
      <w:numFmt w:val="bullet"/>
      <w:lvlText w:val="o"/>
      <w:lvlJc w:val="left"/>
      <w:pPr>
        <w:ind w:left="3297" w:hanging="360"/>
      </w:pPr>
      <w:rPr>
        <w:rFonts w:ascii="Courier New" w:hAnsi="Courier New" w:cs="Courier New" w:hint="default"/>
      </w:rPr>
    </w:lvl>
    <w:lvl w:ilvl="5" w:tplc="04180005" w:tentative="1">
      <w:start w:val="1"/>
      <w:numFmt w:val="bullet"/>
      <w:lvlText w:val=""/>
      <w:lvlJc w:val="left"/>
      <w:pPr>
        <w:ind w:left="4017" w:hanging="360"/>
      </w:pPr>
      <w:rPr>
        <w:rFonts w:ascii="Wingdings" w:hAnsi="Wingdings" w:hint="default"/>
      </w:rPr>
    </w:lvl>
    <w:lvl w:ilvl="6" w:tplc="04180001" w:tentative="1">
      <w:start w:val="1"/>
      <w:numFmt w:val="bullet"/>
      <w:lvlText w:val=""/>
      <w:lvlJc w:val="left"/>
      <w:pPr>
        <w:ind w:left="4737" w:hanging="360"/>
      </w:pPr>
      <w:rPr>
        <w:rFonts w:ascii="Symbol" w:hAnsi="Symbol" w:hint="default"/>
      </w:rPr>
    </w:lvl>
    <w:lvl w:ilvl="7" w:tplc="04180003" w:tentative="1">
      <w:start w:val="1"/>
      <w:numFmt w:val="bullet"/>
      <w:lvlText w:val="o"/>
      <w:lvlJc w:val="left"/>
      <w:pPr>
        <w:ind w:left="5457" w:hanging="360"/>
      </w:pPr>
      <w:rPr>
        <w:rFonts w:ascii="Courier New" w:hAnsi="Courier New" w:cs="Courier New" w:hint="default"/>
      </w:rPr>
    </w:lvl>
    <w:lvl w:ilvl="8" w:tplc="04180005" w:tentative="1">
      <w:start w:val="1"/>
      <w:numFmt w:val="bullet"/>
      <w:lvlText w:val=""/>
      <w:lvlJc w:val="left"/>
      <w:pPr>
        <w:ind w:left="6177" w:hanging="360"/>
      </w:pPr>
      <w:rPr>
        <w:rFonts w:ascii="Wingdings" w:hAnsi="Wingdings" w:hint="default"/>
      </w:rPr>
    </w:lvl>
  </w:abstractNum>
  <w:abstractNum w:abstractNumId="15" w15:restartNumberingAfterBreak="0">
    <w:nsid w:val="430A106A"/>
    <w:multiLevelType w:val="hybridMultilevel"/>
    <w:tmpl w:val="36E42748"/>
    <w:lvl w:ilvl="0" w:tplc="807A3608">
      <w:start w:val="4"/>
      <w:numFmt w:val="decimal"/>
      <w:lvlText w:val="%1."/>
      <w:lvlJc w:val="left"/>
      <w:pPr>
        <w:ind w:left="1786" w:hanging="360"/>
      </w:pPr>
      <w:rPr>
        <w:rFonts w:hint="default"/>
        <w:b/>
      </w:rPr>
    </w:lvl>
    <w:lvl w:ilvl="1" w:tplc="04180019">
      <w:start w:val="1"/>
      <w:numFmt w:val="lowerLetter"/>
      <w:lvlText w:val="%2."/>
      <w:lvlJc w:val="left"/>
      <w:pPr>
        <w:ind w:left="2506" w:hanging="360"/>
      </w:pPr>
    </w:lvl>
    <w:lvl w:ilvl="2" w:tplc="0418001B" w:tentative="1">
      <w:start w:val="1"/>
      <w:numFmt w:val="lowerRoman"/>
      <w:lvlText w:val="%3."/>
      <w:lvlJc w:val="right"/>
      <w:pPr>
        <w:ind w:left="3226" w:hanging="180"/>
      </w:pPr>
    </w:lvl>
    <w:lvl w:ilvl="3" w:tplc="0418000F" w:tentative="1">
      <w:start w:val="1"/>
      <w:numFmt w:val="decimal"/>
      <w:lvlText w:val="%4."/>
      <w:lvlJc w:val="left"/>
      <w:pPr>
        <w:ind w:left="3946" w:hanging="360"/>
      </w:pPr>
    </w:lvl>
    <w:lvl w:ilvl="4" w:tplc="04180019" w:tentative="1">
      <w:start w:val="1"/>
      <w:numFmt w:val="lowerLetter"/>
      <w:lvlText w:val="%5."/>
      <w:lvlJc w:val="left"/>
      <w:pPr>
        <w:ind w:left="4666" w:hanging="360"/>
      </w:pPr>
    </w:lvl>
    <w:lvl w:ilvl="5" w:tplc="0418001B" w:tentative="1">
      <w:start w:val="1"/>
      <w:numFmt w:val="lowerRoman"/>
      <w:lvlText w:val="%6."/>
      <w:lvlJc w:val="right"/>
      <w:pPr>
        <w:ind w:left="5386" w:hanging="180"/>
      </w:pPr>
    </w:lvl>
    <w:lvl w:ilvl="6" w:tplc="0418000F" w:tentative="1">
      <w:start w:val="1"/>
      <w:numFmt w:val="decimal"/>
      <w:lvlText w:val="%7."/>
      <w:lvlJc w:val="left"/>
      <w:pPr>
        <w:ind w:left="6106" w:hanging="360"/>
      </w:pPr>
    </w:lvl>
    <w:lvl w:ilvl="7" w:tplc="04180019" w:tentative="1">
      <w:start w:val="1"/>
      <w:numFmt w:val="lowerLetter"/>
      <w:lvlText w:val="%8."/>
      <w:lvlJc w:val="left"/>
      <w:pPr>
        <w:ind w:left="6826" w:hanging="360"/>
      </w:pPr>
    </w:lvl>
    <w:lvl w:ilvl="8" w:tplc="0418001B" w:tentative="1">
      <w:start w:val="1"/>
      <w:numFmt w:val="lowerRoman"/>
      <w:lvlText w:val="%9."/>
      <w:lvlJc w:val="right"/>
      <w:pPr>
        <w:ind w:left="7546" w:hanging="180"/>
      </w:pPr>
    </w:lvl>
  </w:abstractNum>
  <w:abstractNum w:abstractNumId="16" w15:restartNumberingAfterBreak="0">
    <w:nsid w:val="479E3314"/>
    <w:multiLevelType w:val="multilevel"/>
    <w:tmpl w:val="26EA419E"/>
    <w:lvl w:ilvl="0">
      <w:start w:val="1"/>
      <w:numFmt w:val="decimal"/>
      <w:lvlText w:val="%1."/>
      <w:lvlJc w:val="left"/>
      <w:pPr>
        <w:ind w:left="1427" w:hanging="360"/>
      </w:pPr>
      <w:rPr>
        <w:b/>
        <w:bCs/>
        <w:i w:val="0"/>
        <w:iCs w:val="0"/>
        <w:spacing w:val="0"/>
        <w:w w:val="100"/>
        <w:sz w:val="24"/>
        <w:szCs w:val="24"/>
        <w:lang w:val="ro-RO" w:eastAsia="en-US" w:bidi="ar-SA"/>
      </w:rPr>
    </w:lvl>
    <w:lvl w:ilvl="1">
      <w:start w:val="1"/>
      <w:numFmt w:val="decimal"/>
      <w:lvlText w:val="%1.%2."/>
      <w:lvlJc w:val="left"/>
      <w:pPr>
        <w:ind w:left="1787"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908" w:hanging="361"/>
      </w:pPr>
      <w:rPr>
        <w:rFonts w:hint="default"/>
        <w:lang w:val="ro-RO" w:eastAsia="en-US" w:bidi="ar-SA"/>
      </w:rPr>
    </w:lvl>
    <w:lvl w:ilvl="3">
      <w:numFmt w:val="bullet"/>
      <w:lvlText w:val="•"/>
      <w:lvlJc w:val="left"/>
      <w:pPr>
        <w:ind w:left="4021" w:hanging="361"/>
      </w:pPr>
      <w:rPr>
        <w:rFonts w:hint="default"/>
        <w:lang w:val="ro-RO" w:eastAsia="en-US" w:bidi="ar-SA"/>
      </w:rPr>
    </w:lvl>
    <w:lvl w:ilvl="4">
      <w:numFmt w:val="bullet"/>
      <w:lvlText w:val="•"/>
      <w:lvlJc w:val="left"/>
      <w:pPr>
        <w:ind w:left="5135" w:hanging="361"/>
      </w:pPr>
      <w:rPr>
        <w:rFonts w:hint="default"/>
        <w:lang w:val="ro-RO" w:eastAsia="en-US" w:bidi="ar-SA"/>
      </w:rPr>
    </w:lvl>
    <w:lvl w:ilvl="5">
      <w:numFmt w:val="bullet"/>
      <w:lvlText w:val="•"/>
      <w:lvlJc w:val="left"/>
      <w:pPr>
        <w:ind w:left="6248" w:hanging="361"/>
      </w:pPr>
      <w:rPr>
        <w:rFonts w:hint="default"/>
        <w:lang w:val="ro-RO" w:eastAsia="en-US" w:bidi="ar-SA"/>
      </w:rPr>
    </w:lvl>
    <w:lvl w:ilvl="6">
      <w:numFmt w:val="bullet"/>
      <w:lvlText w:val="•"/>
      <w:lvlJc w:val="left"/>
      <w:pPr>
        <w:ind w:left="7361" w:hanging="361"/>
      </w:pPr>
      <w:rPr>
        <w:rFonts w:hint="default"/>
        <w:lang w:val="ro-RO" w:eastAsia="en-US" w:bidi="ar-SA"/>
      </w:rPr>
    </w:lvl>
    <w:lvl w:ilvl="7">
      <w:numFmt w:val="bullet"/>
      <w:lvlText w:val="•"/>
      <w:lvlJc w:val="left"/>
      <w:pPr>
        <w:ind w:left="8475" w:hanging="361"/>
      </w:pPr>
      <w:rPr>
        <w:rFonts w:hint="default"/>
        <w:lang w:val="ro-RO" w:eastAsia="en-US" w:bidi="ar-SA"/>
      </w:rPr>
    </w:lvl>
    <w:lvl w:ilvl="8">
      <w:numFmt w:val="bullet"/>
      <w:lvlText w:val="•"/>
      <w:lvlJc w:val="left"/>
      <w:pPr>
        <w:ind w:left="9588" w:hanging="361"/>
      </w:pPr>
      <w:rPr>
        <w:rFonts w:hint="default"/>
        <w:lang w:val="ro-RO" w:eastAsia="en-US" w:bidi="ar-SA"/>
      </w:rPr>
    </w:lvl>
  </w:abstractNum>
  <w:abstractNum w:abstractNumId="17" w15:restartNumberingAfterBreak="0">
    <w:nsid w:val="4AEF7995"/>
    <w:multiLevelType w:val="hybridMultilevel"/>
    <w:tmpl w:val="2C26F2BC"/>
    <w:lvl w:ilvl="0" w:tplc="04180001">
      <w:start w:val="1"/>
      <w:numFmt w:val="bullet"/>
      <w:lvlText w:val=""/>
      <w:lvlJc w:val="left"/>
      <w:pPr>
        <w:ind w:left="474" w:hanging="360"/>
      </w:pPr>
      <w:rPr>
        <w:rFonts w:ascii="Symbol" w:hAnsi="Symbol" w:hint="default"/>
        <w:b/>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18" w15:restartNumberingAfterBreak="0">
    <w:nsid w:val="50A80FE8"/>
    <w:multiLevelType w:val="hybridMultilevel"/>
    <w:tmpl w:val="C52CD690"/>
    <w:lvl w:ilvl="0" w:tplc="D99E3FE2">
      <w:numFmt w:val="bullet"/>
      <w:lvlText w:val="-"/>
      <w:lvlJc w:val="left"/>
      <w:pPr>
        <w:ind w:left="467" w:hanging="360"/>
      </w:pPr>
      <w:rPr>
        <w:rFonts w:ascii="Courier New" w:eastAsia="Courier New" w:hAnsi="Courier New" w:cs="Courier New" w:hint="default"/>
        <w:b w:val="0"/>
        <w:bCs w:val="0"/>
        <w:i w:val="0"/>
        <w:iCs w:val="0"/>
        <w:spacing w:val="0"/>
        <w:w w:val="99"/>
        <w:sz w:val="24"/>
        <w:szCs w:val="24"/>
        <w:lang w:val="ro-RO" w:eastAsia="en-US" w:bidi="ar-SA"/>
      </w:rPr>
    </w:lvl>
    <w:lvl w:ilvl="1" w:tplc="0FEE7C88">
      <w:numFmt w:val="bullet"/>
      <w:lvlText w:val="•"/>
      <w:lvlJc w:val="left"/>
      <w:pPr>
        <w:ind w:left="1364" w:hanging="360"/>
      </w:pPr>
      <w:rPr>
        <w:rFonts w:hint="default"/>
        <w:lang w:val="ro-RO" w:eastAsia="en-US" w:bidi="ar-SA"/>
      </w:rPr>
    </w:lvl>
    <w:lvl w:ilvl="2" w:tplc="D6983F34">
      <w:numFmt w:val="bullet"/>
      <w:lvlText w:val="•"/>
      <w:lvlJc w:val="left"/>
      <w:pPr>
        <w:ind w:left="2268" w:hanging="360"/>
      </w:pPr>
      <w:rPr>
        <w:rFonts w:hint="default"/>
        <w:lang w:val="ro-RO" w:eastAsia="en-US" w:bidi="ar-SA"/>
      </w:rPr>
    </w:lvl>
    <w:lvl w:ilvl="3" w:tplc="262CD386">
      <w:numFmt w:val="bullet"/>
      <w:lvlText w:val="•"/>
      <w:lvlJc w:val="left"/>
      <w:pPr>
        <w:ind w:left="3172" w:hanging="360"/>
      </w:pPr>
      <w:rPr>
        <w:rFonts w:hint="default"/>
        <w:lang w:val="ro-RO" w:eastAsia="en-US" w:bidi="ar-SA"/>
      </w:rPr>
    </w:lvl>
    <w:lvl w:ilvl="4" w:tplc="61BCF074">
      <w:numFmt w:val="bullet"/>
      <w:lvlText w:val="•"/>
      <w:lvlJc w:val="left"/>
      <w:pPr>
        <w:ind w:left="4077" w:hanging="360"/>
      </w:pPr>
      <w:rPr>
        <w:rFonts w:hint="default"/>
        <w:lang w:val="ro-RO" w:eastAsia="en-US" w:bidi="ar-SA"/>
      </w:rPr>
    </w:lvl>
    <w:lvl w:ilvl="5" w:tplc="16FE923A">
      <w:numFmt w:val="bullet"/>
      <w:lvlText w:val="•"/>
      <w:lvlJc w:val="left"/>
      <w:pPr>
        <w:ind w:left="4981" w:hanging="360"/>
      </w:pPr>
      <w:rPr>
        <w:rFonts w:hint="default"/>
        <w:lang w:val="ro-RO" w:eastAsia="en-US" w:bidi="ar-SA"/>
      </w:rPr>
    </w:lvl>
    <w:lvl w:ilvl="6" w:tplc="5720D840">
      <w:numFmt w:val="bullet"/>
      <w:lvlText w:val="•"/>
      <w:lvlJc w:val="left"/>
      <w:pPr>
        <w:ind w:left="5885" w:hanging="360"/>
      </w:pPr>
      <w:rPr>
        <w:rFonts w:hint="default"/>
        <w:lang w:val="ro-RO" w:eastAsia="en-US" w:bidi="ar-SA"/>
      </w:rPr>
    </w:lvl>
    <w:lvl w:ilvl="7" w:tplc="C4B0217E">
      <w:numFmt w:val="bullet"/>
      <w:lvlText w:val="•"/>
      <w:lvlJc w:val="left"/>
      <w:pPr>
        <w:ind w:left="6790" w:hanging="360"/>
      </w:pPr>
      <w:rPr>
        <w:rFonts w:hint="default"/>
        <w:lang w:val="ro-RO" w:eastAsia="en-US" w:bidi="ar-SA"/>
      </w:rPr>
    </w:lvl>
    <w:lvl w:ilvl="8" w:tplc="635887BA">
      <w:numFmt w:val="bullet"/>
      <w:lvlText w:val="•"/>
      <w:lvlJc w:val="left"/>
      <w:pPr>
        <w:ind w:left="7694" w:hanging="360"/>
      </w:pPr>
      <w:rPr>
        <w:rFonts w:hint="default"/>
        <w:lang w:val="ro-RO" w:eastAsia="en-US" w:bidi="ar-SA"/>
      </w:rPr>
    </w:lvl>
  </w:abstractNum>
  <w:abstractNum w:abstractNumId="19" w15:restartNumberingAfterBreak="0">
    <w:nsid w:val="50D66F58"/>
    <w:multiLevelType w:val="hybridMultilevel"/>
    <w:tmpl w:val="C7800F20"/>
    <w:lvl w:ilvl="0" w:tplc="0418000F">
      <w:start w:val="1"/>
      <w:numFmt w:val="decimal"/>
      <w:lvlText w:val="%1."/>
      <w:lvlJc w:val="left"/>
      <w:pPr>
        <w:ind w:left="417" w:hanging="360"/>
      </w:pPr>
    </w:lvl>
    <w:lvl w:ilvl="1" w:tplc="04180019" w:tentative="1">
      <w:start w:val="1"/>
      <w:numFmt w:val="lowerLetter"/>
      <w:lvlText w:val="%2."/>
      <w:lvlJc w:val="left"/>
      <w:pPr>
        <w:ind w:left="1137" w:hanging="360"/>
      </w:pPr>
    </w:lvl>
    <w:lvl w:ilvl="2" w:tplc="0418001B" w:tentative="1">
      <w:start w:val="1"/>
      <w:numFmt w:val="lowerRoman"/>
      <w:lvlText w:val="%3."/>
      <w:lvlJc w:val="right"/>
      <w:pPr>
        <w:ind w:left="1857" w:hanging="180"/>
      </w:pPr>
    </w:lvl>
    <w:lvl w:ilvl="3" w:tplc="0418000F" w:tentative="1">
      <w:start w:val="1"/>
      <w:numFmt w:val="decimal"/>
      <w:lvlText w:val="%4."/>
      <w:lvlJc w:val="left"/>
      <w:pPr>
        <w:ind w:left="2577" w:hanging="360"/>
      </w:pPr>
    </w:lvl>
    <w:lvl w:ilvl="4" w:tplc="04180019" w:tentative="1">
      <w:start w:val="1"/>
      <w:numFmt w:val="lowerLetter"/>
      <w:lvlText w:val="%5."/>
      <w:lvlJc w:val="left"/>
      <w:pPr>
        <w:ind w:left="3297" w:hanging="360"/>
      </w:pPr>
    </w:lvl>
    <w:lvl w:ilvl="5" w:tplc="0418001B" w:tentative="1">
      <w:start w:val="1"/>
      <w:numFmt w:val="lowerRoman"/>
      <w:lvlText w:val="%6."/>
      <w:lvlJc w:val="right"/>
      <w:pPr>
        <w:ind w:left="4017" w:hanging="180"/>
      </w:pPr>
    </w:lvl>
    <w:lvl w:ilvl="6" w:tplc="0418000F" w:tentative="1">
      <w:start w:val="1"/>
      <w:numFmt w:val="decimal"/>
      <w:lvlText w:val="%7."/>
      <w:lvlJc w:val="left"/>
      <w:pPr>
        <w:ind w:left="4737" w:hanging="360"/>
      </w:pPr>
    </w:lvl>
    <w:lvl w:ilvl="7" w:tplc="04180019" w:tentative="1">
      <w:start w:val="1"/>
      <w:numFmt w:val="lowerLetter"/>
      <w:lvlText w:val="%8."/>
      <w:lvlJc w:val="left"/>
      <w:pPr>
        <w:ind w:left="5457" w:hanging="360"/>
      </w:pPr>
    </w:lvl>
    <w:lvl w:ilvl="8" w:tplc="0418001B" w:tentative="1">
      <w:start w:val="1"/>
      <w:numFmt w:val="lowerRoman"/>
      <w:lvlText w:val="%9."/>
      <w:lvlJc w:val="right"/>
      <w:pPr>
        <w:ind w:left="6177" w:hanging="180"/>
      </w:pPr>
    </w:lvl>
  </w:abstractNum>
  <w:abstractNum w:abstractNumId="20" w15:restartNumberingAfterBreak="0">
    <w:nsid w:val="53F11B76"/>
    <w:multiLevelType w:val="hybridMultilevel"/>
    <w:tmpl w:val="59105622"/>
    <w:lvl w:ilvl="0" w:tplc="5C0CCF20">
      <w:numFmt w:val="bullet"/>
      <w:lvlText w:val="-"/>
      <w:lvlJc w:val="left"/>
      <w:pPr>
        <w:ind w:left="552" w:hanging="360"/>
      </w:pPr>
      <w:rPr>
        <w:rFonts w:ascii="Times New Roman" w:eastAsia="Times New Roman" w:hAnsi="Times New Roman" w:cs="Times New Roman" w:hint="default"/>
        <w:b/>
        <w:bCs/>
        <w:i w:val="0"/>
        <w:iCs w:val="0"/>
        <w:spacing w:val="0"/>
        <w:w w:val="100"/>
        <w:sz w:val="24"/>
        <w:szCs w:val="24"/>
        <w:lang w:val="ro-RO" w:eastAsia="en-US" w:bidi="ar-SA"/>
      </w:rPr>
    </w:lvl>
    <w:lvl w:ilvl="1" w:tplc="A18E67FA">
      <w:numFmt w:val="bullet"/>
      <w:lvlText w:val="•"/>
      <w:lvlJc w:val="left"/>
      <w:pPr>
        <w:ind w:left="1598" w:hanging="360"/>
      </w:pPr>
      <w:rPr>
        <w:rFonts w:hint="default"/>
        <w:lang w:val="ro-RO" w:eastAsia="en-US" w:bidi="ar-SA"/>
      </w:rPr>
    </w:lvl>
    <w:lvl w:ilvl="2" w:tplc="4AE6F0E4">
      <w:numFmt w:val="bullet"/>
      <w:lvlText w:val="•"/>
      <w:lvlJc w:val="left"/>
      <w:pPr>
        <w:ind w:left="2636" w:hanging="360"/>
      </w:pPr>
      <w:rPr>
        <w:rFonts w:hint="default"/>
        <w:lang w:val="ro-RO" w:eastAsia="en-US" w:bidi="ar-SA"/>
      </w:rPr>
    </w:lvl>
    <w:lvl w:ilvl="3" w:tplc="11E4B24C">
      <w:numFmt w:val="bullet"/>
      <w:lvlText w:val="•"/>
      <w:lvlJc w:val="left"/>
      <w:pPr>
        <w:ind w:left="3674" w:hanging="360"/>
      </w:pPr>
      <w:rPr>
        <w:rFonts w:hint="default"/>
        <w:lang w:val="ro-RO" w:eastAsia="en-US" w:bidi="ar-SA"/>
      </w:rPr>
    </w:lvl>
    <w:lvl w:ilvl="4" w:tplc="89F2B3FA">
      <w:numFmt w:val="bullet"/>
      <w:lvlText w:val="•"/>
      <w:lvlJc w:val="left"/>
      <w:pPr>
        <w:ind w:left="4712" w:hanging="360"/>
      </w:pPr>
      <w:rPr>
        <w:rFonts w:hint="default"/>
        <w:lang w:val="ro-RO" w:eastAsia="en-US" w:bidi="ar-SA"/>
      </w:rPr>
    </w:lvl>
    <w:lvl w:ilvl="5" w:tplc="F9A28526">
      <w:numFmt w:val="bullet"/>
      <w:lvlText w:val="•"/>
      <w:lvlJc w:val="left"/>
      <w:pPr>
        <w:ind w:left="5750" w:hanging="360"/>
      </w:pPr>
      <w:rPr>
        <w:rFonts w:hint="default"/>
        <w:lang w:val="ro-RO" w:eastAsia="en-US" w:bidi="ar-SA"/>
      </w:rPr>
    </w:lvl>
    <w:lvl w:ilvl="6" w:tplc="688057EC">
      <w:numFmt w:val="bullet"/>
      <w:lvlText w:val="•"/>
      <w:lvlJc w:val="left"/>
      <w:pPr>
        <w:ind w:left="6788" w:hanging="360"/>
      </w:pPr>
      <w:rPr>
        <w:rFonts w:hint="default"/>
        <w:lang w:val="ro-RO" w:eastAsia="en-US" w:bidi="ar-SA"/>
      </w:rPr>
    </w:lvl>
    <w:lvl w:ilvl="7" w:tplc="71F2DA2E">
      <w:numFmt w:val="bullet"/>
      <w:lvlText w:val="•"/>
      <w:lvlJc w:val="left"/>
      <w:pPr>
        <w:ind w:left="7826" w:hanging="360"/>
      </w:pPr>
      <w:rPr>
        <w:rFonts w:hint="default"/>
        <w:lang w:val="ro-RO" w:eastAsia="en-US" w:bidi="ar-SA"/>
      </w:rPr>
    </w:lvl>
    <w:lvl w:ilvl="8" w:tplc="A846F202">
      <w:numFmt w:val="bullet"/>
      <w:lvlText w:val="•"/>
      <w:lvlJc w:val="left"/>
      <w:pPr>
        <w:ind w:left="8864" w:hanging="360"/>
      </w:pPr>
      <w:rPr>
        <w:rFonts w:hint="default"/>
        <w:lang w:val="ro-RO" w:eastAsia="en-US" w:bidi="ar-SA"/>
      </w:rPr>
    </w:lvl>
  </w:abstractNum>
  <w:abstractNum w:abstractNumId="21" w15:restartNumberingAfterBreak="0">
    <w:nsid w:val="54691338"/>
    <w:multiLevelType w:val="multilevel"/>
    <w:tmpl w:val="D100654E"/>
    <w:lvl w:ilvl="0">
      <w:start w:val="1"/>
      <w:numFmt w:val="decimal"/>
      <w:lvlText w:val="%1."/>
      <w:lvlJc w:val="left"/>
      <w:pPr>
        <w:ind w:left="1427" w:hanging="360"/>
      </w:pPr>
      <w:rPr>
        <w:rFonts w:ascii="Times New Roman" w:eastAsia="Times New Roman" w:hAnsi="Times New Roman" w:cs="Times New Roman"/>
        <w:b/>
        <w:bCs/>
        <w:i w:val="0"/>
        <w:iCs w:val="0"/>
        <w:spacing w:val="0"/>
        <w:w w:val="100"/>
        <w:sz w:val="24"/>
        <w:szCs w:val="24"/>
        <w:lang w:val="ro-RO" w:eastAsia="en-US" w:bidi="ar-SA"/>
      </w:rPr>
    </w:lvl>
    <w:lvl w:ilvl="1">
      <w:start w:val="1"/>
      <w:numFmt w:val="decimal"/>
      <w:lvlText w:val="%1.%2."/>
      <w:lvlJc w:val="left"/>
      <w:pPr>
        <w:ind w:left="1787" w:hanging="361"/>
      </w:pPr>
      <w:rPr>
        <w:rFonts w:ascii="Times New Roman" w:eastAsia="Times New Roman" w:hAnsi="Times New Roman" w:cs="Times New Roman" w:hint="default"/>
        <w:b/>
        <w:bCs/>
        <w:i w:val="0"/>
        <w:iCs w:val="0"/>
        <w:spacing w:val="0"/>
        <w:w w:val="100"/>
        <w:sz w:val="22"/>
        <w:szCs w:val="22"/>
        <w:lang w:val="ro-RO" w:eastAsia="en-US" w:bidi="ar-SA"/>
      </w:rPr>
    </w:lvl>
    <w:lvl w:ilvl="2">
      <w:numFmt w:val="bullet"/>
      <w:lvlText w:val="•"/>
      <w:lvlJc w:val="left"/>
      <w:pPr>
        <w:ind w:left="2908" w:hanging="361"/>
      </w:pPr>
      <w:rPr>
        <w:rFonts w:hint="default"/>
        <w:lang w:val="ro-RO" w:eastAsia="en-US" w:bidi="ar-SA"/>
      </w:rPr>
    </w:lvl>
    <w:lvl w:ilvl="3">
      <w:numFmt w:val="bullet"/>
      <w:lvlText w:val="•"/>
      <w:lvlJc w:val="left"/>
      <w:pPr>
        <w:ind w:left="4021" w:hanging="361"/>
      </w:pPr>
      <w:rPr>
        <w:rFonts w:hint="default"/>
        <w:lang w:val="ro-RO" w:eastAsia="en-US" w:bidi="ar-SA"/>
      </w:rPr>
    </w:lvl>
    <w:lvl w:ilvl="4">
      <w:numFmt w:val="bullet"/>
      <w:lvlText w:val="•"/>
      <w:lvlJc w:val="left"/>
      <w:pPr>
        <w:ind w:left="5135" w:hanging="361"/>
      </w:pPr>
      <w:rPr>
        <w:rFonts w:hint="default"/>
        <w:lang w:val="ro-RO" w:eastAsia="en-US" w:bidi="ar-SA"/>
      </w:rPr>
    </w:lvl>
    <w:lvl w:ilvl="5">
      <w:numFmt w:val="bullet"/>
      <w:lvlText w:val="•"/>
      <w:lvlJc w:val="left"/>
      <w:pPr>
        <w:ind w:left="6248" w:hanging="361"/>
      </w:pPr>
      <w:rPr>
        <w:rFonts w:hint="default"/>
        <w:lang w:val="ro-RO" w:eastAsia="en-US" w:bidi="ar-SA"/>
      </w:rPr>
    </w:lvl>
    <w:lvl w:ilvl="6">
      <w:numFmt w:val="bullet"/>
      <w:lvlText w:val="•"/>
      <w:lvlJc w:val="left"/>
      <w:pPr>
        <w:ind w:left="7361" w:hanging="361"/>
      </w:pPr>
      <w:rPr>
        <w:rFonts w:hint="default"/>
        <w:lang w:val="ro-RO" w:eastAsia="en-US" w:bidi="ar-SA"/>
      </w:rPr>
    </w:lvl>
    <w:lvl w:ilvl="7">
      <w:numFmt w:val="bullet"/>
      <w:lvlText w:val="•"/>
      <w:lvlJc w:val="left"/>
      <w:pPr>
        <w:ind w:left="8475" w:hanging="361"/>
      </w:pPr>
      <w:rPr>
        <w:rFonts w:hint="default"/>
        <w:lang w:val="ro-RO" w:eastAsia="en-US" w:bidi="ar-SA"/>
      </w:rPr>
    </w:lvl>
    <w:lvl w:ilvl="8">
      <w:numFmt w:val="bullet"/>
      <w:lvlText w:val="•"/>
      <w:lvlJc w:val="left"/>
      <w:pPr>
        <w:ind w:left="9588" w:hanging="361"/>
      </w:pPr>
      <w:rPr>
        <w:rFonts w:hint="default"/>
        <w:lang w:val="ro-RO" w:eastAsia="en-US" w:bidi="ar-SA"/>
      </w:rPr>
    </w:lvl>
  </w:abstractNum>
  <w:abstractNum w:abstractNumId="22" w15:restartNumberingAfterBreak="0">
    <w:nsid w:val="56D874B1"/>
    <w:multiLevelType w:val="hybridMultilevel"/>
    <w:tmpl w:val="EBBE6888"/>
    <w:lvl w:ilvl="0" w:tplc="B72463EC">
      <w:start w:val="1"/>
      <w:numFmt w:val="upperLetter"/>
      <w:lvlText w:val="%1."/>
      <w:lvlJc w:val="left"/>
      <w:pPr>
        <w:ind w:left="417" w:hanging="360"/>
      </w:pPr>
      <w:rPr>
        <w:rFonts w:hint="default"/>
      </w:rPr>
    </w:lvl>
    <w:lvl w:ilvl="1" w:tplc="04180019" w:tentative="1">
      <w:start w:val="1"/>
      <w:numFmt w:val="lowerLetter"/>
      <w:lvlText w:val="%2."/>
      <w:lvlJc w:val="left"/>
      <w:pPr>
        <w:ind w:left="1137" w:hanging="360"/>
      </w:pPr>
    </w:lvl>
    <w:lvl w:ilvl="2" w:tplc="0418001B" w:tentative="1">
      <w:start w:val="1"/>
      <w:numFmt w:val="lowerRoman"/>
      <w:lvlText w:val="%3."/>
      <w:lvlJc w:val="right"/>
      <w:pPr>
        <w:ind w:left="1857" w:hanging="180"/>
      </w:pPr>
    </w:lvl>
    <w:lvl w:ilvl="3" w:tplc="0418000F" w:tentative="1">
      <w:start w:val="1"/>
      <w:numFmt w:val="decimal"/>
      <w:lvlText w:val="%4."/>
      <w:lvlJc w:val="left"/>
      <w:pPr>
        <w:ind w:left="2577" w:hanging="360"/>
      </w:pPr>
    </w:lvl>
    <w:lvl w:ilvl="4" w:tplc="04180019" w:tentative="1">
      <w:start w:val="1"/>
      <w:numFmt w:val="lowerLetter"/>
      <w:lvlText w:val="%5."/>
      <w:lvlJc w:val="left"/>
      <w:pPr>
        <w:ind w:left="3297" w:hanging="360"/>
      </w:pPr>
    </w:lvl>
    <w:lvl w:ilvl="5" w:tplc="0418001B" w:tentative="1">
      <w:start w:val="1"/>
      <w:numFmt w:val="lowerRoman"/>
      <w:lvlText w:val="%6."/>
      <w:lvlJc w:val="right"/>
      <w:pPr>
        <w:ind w:left="4017" w:hanging="180"/>
      </w:pPr>
    </w:lvl>
    <w:lvl w:ilvl="6" w:tplc="0418000F" w:tentative="1">
      <w:start w:val="1"/>
      <w:numFmt w:val="decimal"/>
      <w:lvlText w:val="%7."/>
      <w:lvlJc w:val="left"/>
      <w:pPr>
        <w:ind w:left="4737" w:hanging="360"/>
      </w:pPr>
    </w:lvl>
    <w:lvl w:ilvl="7" w:tplc="04180019" w:tentative="1">
      <w:start w:val="1"/>
      <w:numFmt w:val="lowerLetter"/>
      <w:lvlText w:val="%8."/>
      <w:lvlJc w:val="left"/>
      <w:pPr>
        <w:ind w:left="5457" w:hanging="360"/>
      </w:pPr>
    </w:lvl>
    <w:lvl w:ilvl="8" w:tplc="0418001B" w:tentative="1">
      <w:start w:val="1"/>
      <w:numFmt w:val="lowerRoman"/>
      <w:lvlText w:val="%9."/>
      <w:lvlJc w:val="right"/>
      <w:pPr>
        <w:ind w:left="6177" w:hanging="180"/>
      </w:pPr>
    </w:lvl>
  </w:abstractNum>
  <w:abstractNum w:abstractNumId="23" w15:restartNumberingAfterBreak="0">
    <w:nsid w:val="5BFA4915"/>
    <w:multiLevelType w:val="multilevel"/>
    <w:tmpl w:val="EED4C5D6"/>
    <w:lvl w:ilvl="0">
      <w:start w:val="1"/>
      <w:numFmt w:val="upperLetter"/>
      <w:lvlText w:val="%1."/>
      <w:lvlJc w:val="left"/>
      <w:pPr>
        <w:ind w:left="552" w:hanging="360"/>
      </w:pPr>
      <w:rPr>
        <w:rFonts w:ascii="Times New Roman" w:eastAsia="Times New Roman" w:hAnsi="Times New Roman" w:cs="Times New Roman" w:hint="default"/>
        <w:b/>
        <w:bCs/>
        <w:i w:val="0"/>
        <w:iCs w:val="0"/>
        <w:spacing w:val="-1"/>
        <w:w w:val="100"/>
        <w:sz w:val="24"/>
        <w:szCs w:val="24"/>
        <w:lang w:val="ro-RO" w:eastAsia="en-US" w:bidi="ar-SA"/>
      </w:rPr>
    </w:lvl>
    <w:lvl w:ilvl="1">
      <w:start w:val="1"/>
      <w:numFmt w:val="decimal"/>
      <w:lvlText w:val="%2."/>
      <w:lvlJc w:val="left"/>
      <w:pPr>
        <w:ind w:left="552" w:hanging="360"/>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decimal"/>
      <w:lvlText w:val="%2.%3."/>
      <w:lvlJc w:val="left"/>
      <w:pPr>
        <w:ind w:left="912" w:hanging="721"/>
      </w:pPr>
      <w:rPr>
        <w:rFonts w:ascii="Times New Roman" w:eastAsia="Times New Roman" w:hAnsi="Times New Roman" w:cs="Times New Roman" w:hint="default"/>
        <w:b/>
        <w:bCs/>
        <w:i w:val="0"/>
        <w:iCs w:val="0"/>
        <w:spacing w:val="0"/>
        <w:w w:val="94"/>
        <w:sz w:val="24"/>
        <w:szCs w:val="24"/>
        <w:lang w:val="ro-RO" w:eastAsia="en-US" w:bidi="ar-SA"/>
      </w:rPr>
    </w:lvl>
    <w:lvl w:ilvl="3">
      <w:numFmt w:val="bullet"/>
      <w:lvlText w:val="•"/>
      <w:lvlJc w:val="left"/>
      <w:pPr>
        <w:ind w:left="3146" w:hanging="721"/>
      </w:pPr>
      <w:rPr>
        <w:rFonts w:hint="default"/>
        <w:lang w:val="ro-RO" w:eastAsia="en-US" w:bidi="ar-SA"/>
      </w:rPr>
    </w:lvl>
    <w:lvl w:ilvl="4">
      <w:numFmt w:val="bullet"/>
      <w:lvlText w:val="•"/>
      <w:lvlJc w:val="left"/>
      <w:pPr>
        <w:ind w:left="4260" w:hanging="721"/>
      </w:pPr>
      <w:rPr>
        <w:rFonts w:hint="default"/>
        <w:lang w:val="ro-RO" w:eastAsia="en-US" w:bidi="ar-SA"/>
      </w:rPr>
    </w:lvl>
    <w:lvl w:ilvl="5">
      <w:numFmt w:val="bullet"/>
      <w:lvlText w:val="•"/>
      <w:lvlJc w:val="left"/>
      <w:pPr>
        <w:ind w:left="5373" w:hanging="721"/>
      </w:pPr>
      <w:rPr>
        <w:rFonts w:hint="default"/>
        <w:lang w:val="ro-RO" w:eastAsia="en-US" w:bidi="ar-SA"/>
      </w:rPr>
    </w:lvl>
    <w:lvl w:ilvl="6">
      <w:numFmt w:val="bullet"/>
      <w:lvlText w:val="•"/>
      <w:lvlJc w:val="left"/>
      <w:pPr>
        <w:ind w:left="6486" w:hanging="721"/>
      </w:pPr>
      <w:rPr>
        <w:rFonts w:hint="default"/>
        <w:lang w:val="ro-RO" w:eastAsia="en-US" w:bidi="ar-SA"/>
      </w:rPr>
    </w:lvl>
    <w:lvl w:ilvl="7">
      <w:numFmt w:val="bullet"/>
      <w:lvlText w:val="•"/>
      <w:lvlJc w:val="left"/>
      <w:pPr>
        <w:ind w:left="7600" w:hanging="721"/>
      </w:pPr>
      <w:rPr>
        <w:rFonts w:hint="default"/>
        <w:lang w:val="ro-RO" w:eastAsia="en-US" w:bidi="ar-SA"/>
      </w:rPr>
    </w:lvl>
    <w:lvl w:ilvl="8">
      <w:numFmt w:val="bullet"/>
      <w:lvlText w:val="•"/>
      <w:lvlJc w:val="left"/>
      <w:pPr>
        <w:ind w:left="8713" w:hanging="721"/>
      </w:pPr>
      <w:rPr>
        <w:rFonts w:hint="default"/>
        <w:lang w:val="ro-RO" w:eastAsia="en-US" w:bidi="ar-SA"/>
      </w:rPr>
    </w:lvl>
  </w:abstractNum>
  <w:abstractNum w:abstractNumId="24" w15:restartNumberingAfterBreak="0">
    <w:nsid w:val="5D553FE5"/>
    <w:multiLevelType w:val="multilevel"/>
    <w:tmpl w:val="DA8A8352"/>
    <w:lvl w:ilvl="0">
      <w:start w:val="3"/>
      <w:numFmt w:val="decimal"/>
      <w:lvlText w:val="%1"/>
      <w:lvlJc w:val="left"/>
      <w:pPr>
        <w:ind w:left="360" w:hanging="360"/>
      </w:pPr>
      <w:rPr>
        <w:rFonts w:hint="default"/>
        <w:b/>
      </w:rPr>
    </w:lvl>
    <w:lvl w:ilvl="1">
      <w:start w:val="1"/>
      <w:numFmt w:val="decimal"/>
      <w:lvlText w:val="%1.%2"/>
      <w:lvlJc w:val="left"/>
      <w:pPr>
        <w:ind w:left="2147" w:hanging="360"/>
      </w:pPr>
      <w:rPr>
        <w:rFonts w:hint="default"/>
        <w:b/>
      </w:rPr>
    </w:lvl>
    <w:lvl w:ilvl="2">
      <w:start w:val="1"/>
      <w:numFmt w:val="decimal"/>
      <w:lvlText w:val="%1.%2.%3"/>
      <w:lvlJc w:val="left"/>
      <w:pPr>
        <w:ind w:left="4294" w:hanging="720"/>
      </w:pPr>
      <w:rPr>
        <w:rFonts w:hint="default"/>
        <w:b/>
      </w:rPr>
    </w:lvl>
    <w:lvl w:ilvl="3">
      <w:start w:val="1"/>
      <w:numFmt w:val="decimal"/>
      <w:lvlText w:val="%1.%2.%3.%4"/>
      <w:lvlJc w:val="left"/>
      <w:pPr>
        <w:ind w:left="6081" w:hanging="720"/>
      </w:pPr>
      <w:rPr>
        <w:rFonts w:hint="default"/>
        <w:b/>
      </w:rPr>
    </w:lvl>
    <w:lvl w:ilvl="4">
      <w:start w:val="1"/>
      <w:numFmt w:val="decimal"/>
      <w:lvlText w:val="%1.%2.%3.%4.%5"/>
      <w:lvlJc w:val="left"/>
      <w:pPr>
        <w:ind w:left="8228" w:hanging="1080"/>
      </w:pPr>
      <w:rPr>
        <w:rFonts w:hint="default"/>
        <w:b/>
      </w:rPr>
    </w:lvl>
    <w:lvl w:ilvl="5">
      <w:start w:val="1"/>
      <w:numFmt w:val="decimal"/>
      <w:lvlText w:val="%1.%2.%3.%4.%5.%6"/>
      <w:lvlJc w:val="left"/>
      <w:pPr>
        <w:ind w:left="10015" w:hanging="1080"/>
      </w:pPr>
      <w:rPr>
        <w:rFonts w:hint="default"/>
        <w:b/>
      </w:rPr>
    </w:lvl>
    <w:lvl w:ilvl="6">
      <w:start w:val="1"/>
      <w:numFmt w:val="decimal"/>
      <w:lvlText w:val="%1.%2.%3.%4.%5.%6.%7"/>
      <w:lvlJc w:val="left"/>
      <w:pPr>
        <w:ind w:left="12162" w:hanging="1440"/>
      </w:pPr>
      <w:rPr>
        <w:rFonts w:hint="default"/>
        <w:b/>
      </w:rPr>
    </w:lvl>
    <w:lvl w:ilvl="7">
      <w:start w:val="1"/>
      <w:numFmt w:val="decimal"/>
      <w:lvlText w:val="%1.%2.%3.%4.%5.%6.%7.%8"/>
      <w:lvlJc w:val="left"/>
      <w:pPr>
        <w:ind w:left="13949" w:hanging="1440"/>
      </w:pPr>
      <w:rPr>
        <w:rFonts w:hint="default"/>
        <w:b/>
      </w:rPr>
    </w:lvl>
    <w:lvl w:ilvl="8">
      <w:start w:val="1"/>
      <w:numFmt w:val="decimal"/>
      <w:lvlText w:val="%1.%2.%3.%4.%5.%6.%7.%8.%9"/>
      <w:lvlJc w:val="left"/>
      <w:pPr>
        <w:ind w:left="16096" w:hanging="1800"/>
      </w:pPr>
      <w:rPr>
        <w:rFonts w:hint="default"/>
        <w:b/>
      </w:rPr>
    </w:lvl>
  </w:abstractNum>
  <w:abstractNum w:abstractNumId="25" w15:restartNumberingAfterBreak="0">
    <w:nsid w:val="60B669E9"/>
    <w:multiLevelType w:val="multilevel"/>
    <w:tmpl w:val="CC0C6660"/>
    <w:lvl w:ilvl="0">
      <w:start w:val="3"/>
      <w:numFmt w:val="decimal"/>
      <w:lvlText w:val="%1."/>
      <w:lvlJc w:val="left"/>
      <w:pPr>
        <w:ind w:left="360" w:hanging="360"/>
      </w:pPr>
      <w:rPr>
        <w:rFonts w:hint="default"/>
        <w:b/>
      </w:rPr>
    </w:lvl>
    <w:lvl w:ilvl="1">
      <w:start w:val="3"/>
      <w:numFmt w:val="decimal"/>
      <w:lvlText w:val="%1.%2."/>
      <w:lvlJc w:val="left"/>
      <w:pPr>
        <w:ind w:left="1776" w:hanging="360"/>
      </w:pPr>
      <w:rPr>
        <w:rFonts w:hint="default"/>
        <w:b/>
      </w:rPr>
    </w:lvl>
    <w:lvl w:ilvl="2">
      <w:start w:val="1"/>
      <w:numFmt w:val="decimal"/>
      <w:lvlText w:val="%1.%2.%3."/>
      <w:lvlJc w:val="left"/>
      <w:pPr>
        <w:ind w:left="3552" w:hanging="720"/>
      </w:pPr>
      <w:rPr>
        <w:rFonts w:hint="default"/>
        <w:b/>
      </w:rPr>
    </w:lvl>
    <w:lvl w:ilvl="3">
      <w:start w:val="1"/>
      <w:numFmt w:val="decimal"/>
      <w:lvlText w:val="%1.%2.%3.%4."/>
      <w:lvlJc w:val="left"/>
      <w:pPr>
        <w:ind w:left="4968" w:hanging="720"/>
      </w:pPr>
      <w:rPr>
        <w:rFonts w:hint="default"/>
        <w:b/>
      </w:rPr>
    </w:lvl>
    <w:lvl w:ilvl="4">
      <w:start w:val="1"/>
      <w:numFmt w:val="decimal"/>
      <w:lvlText w:val="%1.%2.%3.%4.%5."/>
      <w:lvlJc w:val="left"/>
      <w:pPr>
        <w:ind w:left="6744" w:hanging="1080"/>
      </w:pPr>
      <w:rPr>
        <w:rFonts w:hint="default"/>
        <w:b/>
      </w:rPr>
    </w:lvl>
    <w:lvl w:ilvl="5">
      <w:start w:val="1"/>
      <w:numFmt w:val="decimal"/>
      <w:lvlText w:val="%1.%2.%3.%4.%5.%6."/>
      <w:lvlJc w:val="left"/>
      <w:pPr>
        <w:ind w:left="8160" w:hanging="1080"/>
      </w:pPr>
      <w:rPr>
        <w:rFonts w:hint="default"/>
        <w:b/>
      </w:rPr>
    </w:lvl>
    <w:lvl w:ilvl="6">
      <w:start w:val="1"/>
      <w:numFmt w:val="decimal"/>
      <w:lvlText w:val="%1.%2.%3.%4.%5.%6.%7."/>
      <w:lvlJc w:val="left"/>
      <w:pPr>
        <w:ind w:left="9936" w:hanging="1440"/>
      </w:pPr>
      <w:rPr>
        <w:rFonts w:hint="default"/>
        <w:b/>
      </w:rPr>
    </w:lvl>
    <w:lvl w:ilvl="7">
      <w:start w:val="1"/>
      <w:numFmt w:val="decimal"/>
      <w:lvlText w:val="%1.%2.%3.%4.%5.%6.%7.%8."/>
      <w:lvlJc w:val="left"/>
      <w:pPr>
        <w:ind w:left="11352" w:hanging="1440"/>
      </w:pPr>
      <w:rPr>
        <w:rFonts w:hint="default"/>
        <w:b/>
      </w:rPr>
    </w:lvl>
    <w:lvl w:ilvl="8">
      <w:start w:val="1"/>
      <w:numFmt w:val="decimal"/>
      <w:lvlText w:val="%1.%2.%3.%4.%5.%6.%7.%8.%9."/>
      <w:lvlJc w:val="left"/>
      <w:pPr>
        <w:ind w:left="13128" w:hanging="1800"/>
      </w:pPr>
      <w:rPr>
        <w:rFonts w:hint="default"/>
        <w:b/>
      </w:rPr>
    </w:lvl>
  </w:abstractNum>
  <w:abstractNum w:abstractNumId="26" w15:restartNumberingAfterBreak="0">
    <w:nsid w:val="635E5913"/>
    <w:multiLevelType w:val="hybridMultilevel"/>
    <w:tmpl w:val="287C889E"/>
    <w:lvl w:ilvl="0" w:tplc="E1C83EE4">
      <w:start w:val="1"/>
      <w:numFmt w:val="lowerLetter"/>
      <w:lvlText w:val="%1."/>
      <w:lvlJc w:val="left"/>
      <w:pPr>
        <w:ind w:left="777" w:hanging="360"/>
      </w:pPr>
      <w:rPr>
        <w:rFonts w:hint="default"/>
      </w:rPr>
    </w:lvl>
    <w:lvl w:ilvl="1" w:tplc="04180019" w:tentative="1">
      <w:start w:val="1"/>
      <w:numFmt w:val="lowerLetter"/>
      <w:lvlText w:val="%2."/>
      <w:lvlJc w:val="left"/>
      <w:pPr>
        <w:ind w:left="1497" w:hanging="360"/>
      </w:pPr>
    </w:lvl>
    <w:lvl w:ilvl="2" w:tplc="0418001B" w:tentative="1">
      <w:start w:val="1"/>
      <w:numFmt w:val="lowerRoman"/>
      <w:lvlText w:val="%3."/>
      <w:lvlJc w:val="right"/>
      <w:pPr>
        <w:ind w:left="2217" w:hanging="180"/>
      </w:pPr>
    </w:lvl>
    <w:lvl w:ilvl="3" w:tplc="0418000F" w:tentative="1">
      <w:start w:val="1"/>
      <w:numFmt w:val="decimal"/>
      <w:lvlText w:val="%4."/>
      <w:lvlJc w:val="left"/>
      <w:pPr>
        <w:ind w:left="2937" w:hanging="360"/>
      </w:pPr>
    </w:lvl>
    <w:lvl w:ilvl="4" w:tplc="04180019" w:tentative="1">
      <w:start w:val="1"/>
      <w:numFmt w:val="lowerLetter"/>
      <w:lvlText w:val="%5."/>
      <w:lvlJc w:val="left"/>
      <w:pPr>
        <w:ind w:left="3657" w:hanging="360"/>
      </w:pPr>
    </w:lvl>
    <w:lvl w:ilvl="5" w:tplc="0418001B" w:tentative="1">
      <w:start w:val="1"/>
      <w:numFmt w:val="lowerRoman"/>
      <w:lvlText w:val="%6."/>
      <w:lvlJc w:val="right"/>
      <w:pPr>
        <w:ind w:left="4377" w:hanging="180"/>
      </w:pPr>
    </w:lvl>
    <w:lvl w:ilvl="6" w:tplc="0418000F" w:tentative="1">
      <w:start w:val="1"/>
      <w:numFmt w:val="decimal"/>
      <w:lvlText w:val="%7."/>
      <w:lvlJc w:val="left"/>
      <w:pPr>
        <w:ind w:left="5097" w:hanging="360"/>
      </w:pPr>
    </w:lvl>
    <w:lvl w:ilvl="7" w:tplc="04180019" w:tentative="1">
      <w:start w:val="1"/>
      <w:numFmt w:val="lowerLetter"/>
      <w:lvlText w:val="%8."/>
      <w:lvlJc w:val="left"/>
      <w:pPr>
        <w:ind w:left="5817" w:hanging="360"/>
      </w:pPr>
    </w:lvl>
    <w:lvl w:ilvl="8" w:tplc="0418001B" w:tentative="1">
      <w:start w:val="1"/>
      <w:numFmt w:val="lowerRoman"/>
      <w:lvlText w:val="%9."/>
      <w:lvlJc w:val="right"/>
      <w:pPr>
        <w:ind w:left="6537" w:hanging="180"/>
      </w:pPr>
    </w:lvl>
  </w:abstractNum>
  <w:abstractNum w:abstractNumId="27" w15:restartNumberingAfterBreak="0">
    <w:nsid w:val="66922923"/>
    <w:multiLevelType w:val="hybridMultilevel"/>
    <w:tmpl w:val="69F6851A"/>
    <w:lvl w:ilvl="0" w:tplc="09E055FE">
      <w:start w:val="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83765EE"/>
    <w:multiLevelType w:val="hybridMultilevel"/>
    <w:tmpl w:val="750E18D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BCC3EEA"/>
    <w:multiLevelType w:val="hybridMultilevel"/>
    <w:tmpl w:val="B1A460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94174501">
    <w:abstractNumId w:val="10"/>
  </w:num>
  <w:num w:numId="2" w16cid:durableId="1798448662">
    <w:abstractNumId w:val="27"/>
  </w:num>
  <w:num w:numId="3" w16cid:durableId="1322663273">
    <w:abstractNumId w:val="6"/>
  </w:num>
  <w:num w:numId="4" w16cid:durableId="246035646">
    <w:abstractNumId w:val="14"/>
  </w:num>
  <w:num w:numId="5" w16cid:durableId="656112882">
    <w:abstractNumId w:val="3"/>
  </w:num>
  <w:num w:numId="6" w16cid:durableId="1307973702">
    <w:abstractNumId w:val="22"/>
  </w:num>
  <w:num w:numId="7" w16cid:durableId="1663657693">
    <w:abstractNumId w:val="26"/>
  </w:num>
  <w:num w:numId="8" w16cid:durableId="693381144">
    <w:abstractNumId w:val="17"/>
  </w:num>
  <w:num w:numId="9" w16cid:durableId="1193496821">
    <w:abstractNumId w:val="16"/>
  </w:num>
  <w:num w:numId="10" w16cid:durableId="1349673188">
    <w:abstractNumId w:val="19"/>
  </w:num>
  <w:num w:numId="11" w16cid:durableId="258369952">
    <w:abstractNumId w:val="9"/>
  </w:num>
  <w:num w:numId="12" w16cid:durableId="2100248317">
    <w:abstractNumId w:val="5"/>
  </w:num>
  <w:num w:numId="13" w16cid:durableId="631449781">
    <w:abstractNumId w:val="24"/>
  </w:num>
  <w:num w:numId="14" w16cid:durableId="361639933">
    <w:abstractNumId w:val="15"/>
  </w:num>
  <w:num w:numId="15" w16cid:durableId="1103912588">
    <w:abstractNumId w:val="0"/>
  </w:num>
  <w:num w:numId="16" w16cid:durableId="673799285">
    <w:abstractNumId w:val="2"/>
  </w:num>
  <w:num w:numId="17" w16cid:durableId="1637449647">
    <w:abstractNumId w:val="12"/>
  </w:num>
  <w:num w:numId="18" w16cid:durableId="377095803">
    <w:abstractNumId w:val="13"/>
  </w:num>
  <w:num w:numId="19" w16cid:durableId="1521815911">
    <w:abstractNumId w:val="21"/>
  </w:num>
  <w:num w:numId="20" w16cid:durableId="1250190863">
    <w:abstractNumId w:val="8"/>
  </w:num>
  <w:num w:numId="21" w16cid:durableId="2088530154">
    <w:abstractNumId w:val="20"/>
  </w:num>
  <w:num w:numId="22" w16cid:durableId="978875413">
    <w:abstractNumId w:val="23"/>
  </w:num>
  <w:num w:numId="23" w16cid:durableId="321203204">
    <w:abstractNumId w:val="7"/>
  </w:num>
  <w:num w:numId="24" w16cid:durableId="1810900232">
    <w:abstractNumId w:val="4"/>
  </w:num>
  <w:num w:numId="25" w16cid:durableId="1933660273">
    <w:abstractNumId w:val="25"/>
  </w:num>
  <w:num w:numId="26" w16cid:durableId="1006789623">
    <w:abstractNumId w:val="29"/>
  </w:num>
  <w:num w:numId="27" w16cid:durableId="1003776493">
    <w:abstractNumId w:val="28"/>
  </w:num>
  <w:num w:numId="28" w16cid:durableId="424886430">
    <w:abstractNumId w:val="18"/>
  </w:num>
  <w:num w:numId="29" w16cid:durableId="86125049">
    <w:abstractNumId w:val="1"/>
  </w:num>
  <w:num w:numId="30" w16cid:durableId="1694184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D2"/>
    <w:rsid w:val="0007668D"/>
    <w:rsid w:val="000909D9"/>
    <w:rsid w:val="000B5347"/>
    <w:rsid w:val="000C49D3"/>
    <w:rsid w:val="000E5463"/>
    <w:rsid w:val="001251E2"/>
    <w:rsid w:val="0014680E"/>
    <w:rsid w:val="001852F6"/>
    <w:rsid w:val="00253B82"/>
    <w:rsid w:val="00254531"/>
    <w:rsid w:val="002934B9"/>
    <w:rsid w:val="002C6C57"/>
    <w:rsid w:val="002E506F"/>
    <w:rsid w:val="002F1BA1"/>
    <w:rsid w:val="002F27B6"/>
    <w:rsid w:val="003259FA"/>
    <w:rsid w:val="0034508A"/>
    <w:rsid w:val="003A408A"/>
    <w:rsid w:val="003D23D2"/>
    <w:rsid w:val="00452C7B"/>
    <w:rsid w:val="00536C2D"/>
    <w:rsid w:val="005D277D"/>
    <w:rsid w:val="005E7C27"/>
    <w:rsid w:val="00625F60"/>
    <w:rsid w:val="00692C29"/>
    <w:rsid w:val="00696B70"/>
    <w:rsid w:val="006B33CF"/>
    <w:rsid w:val="007026FA"/>
    <w:rsid w:val="007819FA"/>
    <w:rsid w:val="007A3B92"/>
    <w:rsid w:val="007A4E7A"/>
    <w:rsid w:val="007D6A2C"/>
    <w:rsid w:val="0081008A"/>
    <w:rsid w:val="00832DAA"/>
    <w:rsid w:val="008823B0"/>
    <w:rsid w:val="008C21D7"/>
    <w:rsid w:val="008D737B"/>
    <w:rsid w:val="0093371B"/>
    <w:rsid w:val="009B5176"/>
    <w:rsid w:val="00A11106"/>
    <w:rsid w:val="00A97208"/>
    <w:rsid w:val="00AA7A4B"/>
    <w:rsid w:val="00AE3B5E"/>
    <w:rsid w:val="00B25693"/>
    <w:rsid w:val="00B752D5"/>
    <w:rsid w:val="00B93F12"/>
    <w:rsid w:val="00BA5AD3"/>
    <w:rsid w:val="00BB03F4"/>
    <w:rsid w:val="00BB2C94"/>
    <w:rsid w:val="00C327F9"/>
    <w:rsid w:val="00C63195"/>
    <w:rsid w:val="00CB24DF"/>
    <w:rsid w:val="00CD35E7"/>
    <w:rsid w:val="00D30FAA"/>
    <w:rsid w:val="00D351D0"/>
    <w:rsid w:val="00D40399"/>
    <w:rsid w:val="00D47457"/>
    <w:rsid w:val="00D5291C"/>
    <w:rsid w:val="00DF0498"/>
    <w:rsid w:val="00E0142B"/>
    <w:rsid w:val="00E10276"/>
    <w:rsid w:val="00E574F3"/>
    <w:rsid w:val="00E64E45"/>
    <w:rsid w:val="00E86F26"/>
    <w:rsid w:val="00ED5705"/>
    <w:rsid w:val="00EE2B22"/>
    <w:rsid w:val="00F1162A"/>
    <w:rsid w:val="00F615B0"/>
    <w:rsid w:val="00F62992"/>
    <w:rsid w:val="00F64BDA"/>
    <w:rsid w:val="00F97663"/>
    <w:rsid w:val="00FA0EDF"/>
    <w:rsid w:val="00FA3C86"/>
    <w:rsid w:val="00FD74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3ECF9"/>
  <w15:chartTrackingRefBased/>
  <w15:docId w15:val="{B9A766FD-49F0-4AC5-A055-47E1192B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2C"/>
  </w:style>
  <w:style w:type="paragraph" w:styleId="Titlu1">
    <w:name w:val="heading 1"/>
    <w:basedOn w:val="Normal"/>
    <w:next w:val="Normal"/>
    <w:link w:val="Titlu1Caracter"/>
    <w:uiPriority w:val="9"/>
    <w:qFormat/>
    <w:rsid w:val="003D2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D2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D23D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D23D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D23D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D23D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D23D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D23D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D23D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D23D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D23D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D23D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D23D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D23D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D23D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D23D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D23D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D23D2"/>
    <w:rPr>
      <w:rFonts w:eastAsiaTheme="majorEastAsia" w:cstheme="majorBidi"/>
      <w:color w:val="272727" w:themeColor="text1" w:themeTint="D8"/>
    </w:rPr>
  </w:style>
  <w:style w:type="paragraph" w:styleId="Titlu">
    <w:name w:val="Title"/>
    <w:basedOn w:val="Normal"/>
    <w:next w:val="Normal"/>
    <w:link w:val="TitluCaracter"/>
    <w:uiPriority w:val="10"/>
    <w:qFormat/>
    <w:rsid w:val="003D2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D23D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D23D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D23D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D23D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D23D2"/>
    <w:rPr>
      <w:i/>
      <w:iCs/>
      <w:color w:val="404040" w:themeColor="text1" w:themeTint="BF"/>
    </w:rPr>
  </w:style>
  <w:style w:type="paragraph" w:styleId="Listparagraf">
    <w:name w:val="List Paragraph"/>
    <w:basedOn w:val="Normal"/>
    <w:uiPriority w:val="34"/>
    <w:qFormat/>
    <w:rsid w:val="003D23D2"/>
    <w:pPr>
      <w:ind w:left="720"/>
      <w:contextualSpacing/>
    </w:pPr>
  </w:style>
  <w:style w:type="character" w:styleId="Accentuareintens">
    <w:name w:val="Intense Emphasis"/>
    <w:basedOn w:val="Fontdeparagrafimplicit"/>
    <w:uiPriority w:val="21"/>
    <w:qFormat/>
    <w:rsid w:val="003D23D2"/>
    <w:rPr>
      <w:i/>
      <w:iCs/>
      <w:color w:val="0F4761" w:themeColor="accent1" w:themeShade="BF"/>
    </w:rPr>
  </w:style>
  <w:style w:type="paragraph" w:styleId="Citatintens">
    <w:name w:val="Intense Quote"/>
    <w:basedOn w:val="Normal"/>
    <w:next w:val="Normal"/>
    <w:link w:val="CitatintensCaracter"/>
    <w:uiPriority w:val="30"/>
    <w:qFormat/>
    <w:rsid w:val="003D2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D23D2"/>
    <w:rPr>
      <w:i/>
      <w:iCs/>
      <w:color w:val="0F4761" w:themeColor="accent1" w:themeShade="BF"/>
    </w:rPr>
  </w:style>
  <w:style w:type="character" w:styleId="Referireintens">
    <w:name w:val="Intense Reference"/>
    <w:basedOn w:val="Fontdeparagrafimplicit"/>
    <w:uiPriority w:val="32"/>
    <w:qFormat/>
    <w:rsid w:val="003D23D2"/>
    <w:rPr>
      <w:b/>
      <w:bCs/>
      <w:smallCaps/>
      <w:color w:val="0F4761" w:themeColor="accent1" w:themeShade="BF"/>
      <w:spacing w:val="5"/>
    </w:rPr>
  </w:style>
  <w:style w:type="paragraph" w:customStyle="1" w:styleId="Default">
    <w:name w:val="Default"/>
    <w:rsid w:val="009B5176"/>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TableNormal">
    <w:name w:val="Table Normal"/>
    <w:uiPriority w:val="2"/>
    <w:semiHidden/>
    <w:unhideWhenUsed/>
    <w:qFormat/>
    <w:rsid w:val="0081008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elgril1">
    <w:name w:val="Tabel grilă1"/>
    <w:basedOn w:val="TabelNormal"/>
    <w:next w:val="Tabelgril"/>
    <w:uiPriority w:val="39"/>
    <w:rsid w:val="008100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810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text">
    <w:name w:val="Body Text"/>
    <w:basedOn w:val="Normal"/>
    <w:link w:val="CorptextCaracter"/>
    <w:uiPriority w:val="99"/>
    <w:unhideWhenUsed/>
    <w:rsid w:val="00B25693"/>
    <w:pPr>
      <w:spacing w:after="120"/>
    </w:pPr>
  </w:style>
  <w:style w:type="character" w:customStyle="1" w:styleId="CorptextCaracter">
    <w:name w:val="Corp text Caracter"/>
    <w:basedOn w:val="Fontdeparagrafimplicit"/>
    <w:link w:val="Corptext"/>
    <w:uiPriority w:val="99"/>
    <w:rsid w:val="00B25693"/>
  </w:style>
  <w:style w:type="paragraph" w:styleId="Antet">
    <w:name w:val="header"/>
    <w:basedOn w:val="Normal"/>
    <w:link w:val="AntetCaracter"/>
    <w:uiPriority w:val="99"/>
    <w:unhideWhenUsed/>
    <w:rsid w:val="002F27B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F27B6"/>
  </w:style>
  <w:style w:type="paragraph" w:styleId="Subsol">
    <w:name w:val="footer"/>
    <w:basedOn w:val="Normal"/>
    <w:link w:val="SubsolCaracter"/>
    <w:uiPriority w:val="99"/>
    <w:unhideWhenUsed/>
    <w:rsid w:val="002F27B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F2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764133">
      <w:bodyDiv w:val="1"/>
      <w:marLeft w:val="0"/>
      <w:marRight w:val="0"/>
      <w:marTop w:val="0"/>
      <w:marBottom w:val="0"/>
      <w:divBdr>
        <w:top w:val="none" w:sz="0" w:space="0" w:color="auto"/>
        <w:left w:val="none" w:sz="0" w:space="0" w:color="auto"/>
        <w:bottom w:val="none" w:sz="0" w:space="0" w:color="auto"/>
        <w:right w:val="none" w:sz="0" w:space="0" w:color="auto"/>
      </w:divBdr>
    </w:div>
    <w:div w:id="132227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27834-60CD-4AF0-8235-8032D4811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13540</Words>
  <Characters>78534</Characters>
  <Application>Microsoft Office Word</Application>
  <DocSecurity>0</DocSecurity>
  <Lines>654</Lines>
  <Paragraphs>183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Pasca</dc:creator>
  <cp:keywords/>
  <dc:description/>
  <cp:lastModifiedBy>Ramona Pasca</cp:lastModifiedBy>
  <cp:revision>4</cp:revision>
  <dcterms:created xsi:type="dcterms:W3CDTF">2025-03-04T12:50:00Z</dcterms:created>
  <dcterms:modified xsi:type="dcterms:W3CDTF">2025-03-04T12:58:00Z</dcterms:modified>
</cp:coreProperties>
</file>